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pStyle w:val="Heading1"/>
        <w:rPr/>
      </w:pPr>
      <w:bookmarkStart w:colFirst="0" w:colLast="0" w:name="_heading=h.hnhoc4fdbcm" w:id="0"/>
      <w:bookmarkEnd w:id="0"/>
      <w:r w:rsidDel="00000000" w:rsidR="00000000" w:rsidRPr="00000000">
        <w:rPr>
          <w:rtl w:val="0"/>
        </w:rPr>
        <w:t xml:space="preserve">Azure Load Balancer</w:t>
      </w:r>
    </w:p>
    <w:p w:rsidR="00000000" w:rsidDel="00000000" w:rsidP="00000000" w:rsidRDefault="00000000" w:rsidRPr="00000000" w14:paraId="00000003">
      <w:pPr>
        <w:pStyle w:val="Heading2"/>
        <w:keepNext w:val="0"/>
        <w:keepLines w:val="0"/>
        <w:spacing w:after="80" w:before="360" w:lineRule="auto"/>
        <w:rPr>
          <w:b w:val="1"/>
          <w:color w:val="000000"/>
          <w:sz w:val="34"/>
          <w:szCs w:val="34"/>
        </w:rPr>
      </w:pPr>
      <w:bookmarkStart w:colFirst="0" w:colLast="0" w:name="_heading=h.bw5v3su0spb" w:id="1"/>
      <w:bookmarkEnd w:id="1"/>
      <w:r w:rsidDel="00000000" w:rsidR="00000000" w:rsidRPr="00000000">
        <w:rPr>
          <w:b w:val="1"/>
          <w:color w:val="000000"/>
          <w:sz w:val="34"/>
          <w:szCs w:val="34"/>
          <w:rtl w:val="0"/>
        </w:rPr>
        <w:t xml:space="preserve">Tutorial</w:t>
      </w:r>
    </w:p>
    <w:p w:rsidR="00000000" w:rsidDel="00000000" w:rsidP="00000000" w:rsidRDefault="00000000" w:rsidRPr="00000000" w14:paraId="00000004">
      <w:pPr>
        <w:pStyle w:val="Heading3"/>
        <w:keepNext w:val="0"/>
        <w:keepLines w:val="0"/>
        <w:spacing w:after="80" w:before="280" w:lineRule="auto"/>
        <w:rPr>
          <w:b w:val="1"/>
          <w:color w:val="000000"/>
          <w:sz w:val="26"/>
          <w:szCs w:val="26"/>
        </w:rPr>
      </w:pPr>
      <w:bookmarkStart w:colFirst="0" w:colLast="0" w:name="_heading=h.dt4sbsrc84fm" w:id="2"/>
      <w:bookmarkEnd w:id="2"/>
      <w:r w:rsidDel="00000000" w:rsidR="00000000" w:rsidRPr="00000000">
        <w:rPr>
          <w:b w:val="1"/>
          <w:color w:val="000000"/>
          <w:sz w:val="26"/>
          <w:szCs w:val="26"/>
          <w:rtl w:val="0"/>
        </w:rPr>
        <w:t xml:space="preserve">New Resource Group</w:t>
      </w:r>
    </w:p>
    <w:p w:rsidR="00000000" w:rsidDel="00000000" w:rsidP="00000000" w:rsidRDefault="00000000" w:rsidRPr="00000000" w14:paraId="00000005">
      <w:pPr>
        <w:spacing w:after="240" w:before="240" w:lineRule="auto"/>
        <w:rPr/>
      </w:pPr>
      <w:r w:rsidDel="00000000" w:rsidR="00000000" w:rsidRPr="00000000">
        <w:rPr>
          <w:rtl w:val="0"/>
        </w:rPr>
        <w:t xml:space="preserve">The first thing is to create a new resource group, which we can do by clicking the burger bar in the top left corner and choosing Resource groups:</w:t>
      </w:r>
    </w:p>
    <w:p w:rsidR="00000000" w:rsidDel="00000000" w:rsidP="00000000" w:rsidRDefault="00000000" w:rsidRPr="00000000" w14:paraId="00000006">
      <w:pPr>
        <w:spacing w:after="240" w:before="240" w:lineRule="auto"/>
        <w:rPr/>
      </w:pPr>
      <w:r w:rsidDel="00000000" w:rsidR="00000000" w:rsidRPr="00000000">
        <w:rPr/>
        <w:drawing>
          <wp:inline distB="114300" distT="114300" distL="114300" distR="114300">
            <wp:extent cx="5734050" cy="3276600"/>
            <wp:effectExtent b="0" l="0" r="0" t="0"/>
            <wp:docPr id="130"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7340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after="240" w:before="240" w:lineRule="auto"/>
        <w:rPr/>
      </w:pPr>
      <w:r w:rsidDel="00000000" w:rsidR="00000000" w:rsidRPr="00000000">
        <w:rPr>
          <w:rtl w:val="0"/>
        </w:rPr>
        <w:t xml:space="preserve">Then, we can click +Add:</w:t>
      </w:r>
    </w:p>
    <w:p w:rsidR="00000000" w:rsidDel="00000000" w:rsidP="00000000" w:rsidRDefault="00000000" w:rsidRPr="00000000" w14:paraId="00000008">
      <w:pPr>
        <w:spacing w:after="240" w:before="240" w:lineRule="auto"/>
        <w:rPr/>
      </w:pPr>
      <w:r w:rsidDel="00000000" w:rsidR="00000000" w:rsidRPr="00000000">
        <w:rPr/>
        <w:drawing>
          <wp:inline distB="114300" distT="114300" distL="114300" distR="114300">
            <wp:extent cx="5734050" cy="3276600"/>
            <wp:effectExtent b="0" l="0" r="0" t="0"/>
            <wp:docPr id="157"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57340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after="240" w:before="240" w:lineRule="auto"/>
        <w:rPr/>
      </w:pPr>
      <w:r w:rsidDel="00000000" w:rsidR="00000000" w:rsidRPr="00000000">
        <w:rPr>
          <w:rtl w:val="0"/>
        </w:rPr>
        <w:t xml:space="preserve">Here, we can name the resource group and pick a location to have it in:</w:t>
      </w:r>
    </w:p>
    <w:p w:rsidR="00000000" w:rsidDel="00000000" w:rsidP="00000000" w:rsidRDefault="00000000" w:rsidRPr="00000000" w14:paraId="0000000A">
      <w:pPr>
        <w:spacing w:after="240" w:before="240" w:lineRule="auto"/>
        <w:rPr/>
      </w:pPr>
      <w:r w:rsidDel="00000000" w:rsidR="00000000" w:rsidRPr="00000000">
        <w:rPr/>
        <w:drawing>
          <wp:inline distB="114300" distT="114300" distL="114300" distR="114300">
            <wp:extent cx="5734050" cy="3276600"/>
            <wp:effectExtent b="0" l="0" r="0" t="0"/>
            <wp:docPr id="151"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57340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spacing w:after="240" w:before="240" w:lineRule="auto"/>
        <w:rPr/>
      </w:pPr>
      <w:r w:rsidDel="00000000" w:rsidR="00000000" w:rsidRPr="00000000">
        <w:rPr/>
        <w:drawing>
          <wp:inline distB="114300" distT="114300" distL="114300" distR="114300">
            <wp:extent cx="5734050" cy="3276600"/>
            <wp:effectExtent b="0" l="0" r="0" t="0"/>
            <wp:docPr id="126"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7340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spacing w:after="240" w:before="240" w:lineRule="auto"/>
        <w:rPr/>
      </w:pPr>
      <w:r w:rsidDel="00000000" w:rsidR="00000000" w:rsidRPr="00000000">
        <w:rPr>
          <w:rtl w:val="0"/>
        </w:rPr>
        <w:t xml:space="preserve">Lastly, we will click Review &amp; Create and then Create to create the resource group:</w:t>
      </w:r>
    </w:p>
    <w:p w:rsidR="00000000" w:rsidDel="00000000" w:rsidP="00000000" w:rsidRDefault="00000000" w:rsidRPr="00000000" w14:paraId="0000000D">
      <w:pPr>
        <w:spacing w:after="240" w:before="240" w:lineRule="auto"/>
        <w:rPr/>
      </w:pPr>
      <w:r w:rsidDel="00000000" w:rsidR="00000000" w:rsidRPr="00000000">
        <w:rPr/>
        <w:drawing>
          <wp:inline distB="114300" distT="114300" distL="114300" distR="114300">
            <wp:extent cx="5734050" cy="3276600"/>
            <wp:effectExtent b="0" l="0" r="0" t="0"/>
            <wp:docPr id="128"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7340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after="240" w:before="240" w:lineRule="auto"/>
        <w:rPr/>
      </w:pPr>
      <w:r w:rsidDel="00000000" w:rsidR="00000000" w:rsidRPr="00000000">
        <w:rPr>
          <w:rtl w:val="0"/>
        </w:rPr>
      </w:r>
    </w:p>
    <w:p w:rsidR="00000000" w:rsidDel="00000000" w:rsidP="00000000" w:rsidRDefault="00000000" w:rsidRPr="00000000" w14:paraId="0000000F">
      <w:pPr>
        <w:spacing w:after="240" w:before="240" w:lineRule="auto"/>
        <w:rPr/>
      </w:pPr>
      <w:r w:rsidDel="00000000" w:rsidR="00000000" w:rsidRPr="00000000">
        <w:rPr>
          <w:rtl w:val="0"/>
        </w:rPr>
      </w:r>
    </w:p>
    <w:p w:rsidR="00000000" w:rsidDel="00000000" w:rsidP="00000000" w:rsidRDefault="00000000" w:rsidRPr="00000000" w14:paraId="00000010">
      <w:pPr>
        <w:pStyle w:val="Heading3"/>
        <w:keepNext w:val="0"/>
        <w:keepLines w:val="0"/>
        <w:spacing w:after="80" w:before="280" w:lineRule="auto"/>
        <w:rPr>
          <w:b w:val="1"/>
          <w:color w:val="000000"/>
          <w:sz w:val="26"/>
          <w:szCs w:val="26"/>
        </w:rPr>
      </w:pPr>
      <w:bookmarkStart w:colFirst="0" w:colLast="0" w:name="_heading=h.hyxm6mctwvvy" w:id="3"/>
      <w:bookmarkEnd w:id="3"/>
      <w:r w:rsidDel="00000000" w:rsidR="00000000" w:rsidRPr="00000000">
        <w:rPr>
          <w:b w:val="1"/>
          <w:color w:val="000000"/>
          <w:sz w:val="26"/>
          <w:szCs w:val="26"/>
          <w:rtl w:val="0"/>
        </w:rPr>
        <w:t xml:space="preserve">Creating the Load Balancer</w:t>
      </w:r>
    </w:p>
    <w:p w:rsidR="00000000" w:rsidDel="00000000" w:rsidP="00000000" w:rsidRDefault="00000000" w:rsidRPr="00000000" w14:paraId="00000011">
      <w:pPr>
        <w:spacing w:after="240" w:before="240" w:lineRule="auto"/>
        <w:rPr/>
      </w:pPr>
      <w:r w:rsidDel="00000000" w:rsidR="00000000" w:rsidRPr="00000000">
        <w:rPr>
          <w:rtl w:val="0"/>
        </w:rPr>
        <w:t xml:space="preserve">Click on the burger bar in the top left, and navigate to the load balancer blade.</w:t>
      </w:r>
    </w:p>
    <w:p w:rsidR="00000000" w:rsidDel="00000000" w:rsidP="00000000" w:rsidRDefault="00000000" w:rsidRPr="00000000" w14:paraId="00000012">
      <w:pPr>
        <w:spacing w:after="240" w:before="240" w:lineRule="auto"/>
        <w:rPr/>
      </w:pPr>
      <w:r w:rsidDel="00000000" w:rsidR="00000000" w:rsidRPr="00000000">
        <w:rPr/>
        <w:drawing>
          <wp:inline distB="114300" distT="114300" distL="114300" distR="114300">
            <wp:extent cx="5734050" cy="3276600"/>
            <wp:effectExtent b="0" l="0" r="0" t="0"/>
            <wp:docPr id="138"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7340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after="240" w:before="240" w:lineRule="auto"/>
        <w:rPr/>
      </w:pPr>
      <w:r w:rsidDel="00000000" w:rsidR="00000000" w:rsidRPr="00000000">
        <w:rPr>
          <w:rtl w:val="0"/>
        </w:rPr>
        <w:t xml:space="preserve">Click the + Add in the top left.</w:t>
      </w:r>
    </w:p>
    <w:p w:rsidR="00000000" w:rsidDel="00000000" w:rsidP="00000000" w:rsidRDefault="00000000" w:rsidRPr="00000000" w14:paraId="00000014">
      <w:pPr>
        <w:spacing w:after="240" w:before="240" w:lineRule="auto"/>
        <w:rPr/>
      </w:pPr>
      <w:r w:rsidDel="00000000" w:rsidR="00000000" w:rsidRPr="00000000">
        <w:rPr/>
        <w:drawing>
          <wp:inline distB="114300" distT="114300" distL="114300" distR="114300">
            <wp:extent cx="5734050" cy="3276600"/>
            <wp:effectExtent b="0" l="0" r="0" t="0"/>
            <wp:docPr id="123"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57340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after="240" w:before="240" w:lineRule="auto"/>
        <w:rPr/>
      </w:pPr>
      <w:r w:rsidDel="00000000" w:rsidR="00000000" w:rsidRPr="00000000">
        <w:rPr>
          <w:rtl w:val="0"/>
        </w:rPr>
      </w:r>
    </w:p>
    <w:p w:rsidR="00000000" w:rsidDel="00000000" w:rsidP="00000000" w:rsidRDefault="00000000" w:rsidRPr="00000000" w14:paraId="00000016">
      <w:pPr>
        <w:spacing w:after="240" w:before="240" w:lineRule="auto"/>
        <w:rPr/>
      </w:pPr>
      <w:r w:rsidDel="00000000" w:rsidR="00000000" w:rsidRPr="00000000">
        <w:rPr>
          <w:rtl w:val="0"/>
        </w:rPr>
        <w:t xml:space="preserve">Select your resource group, call the load balancer NewLB in Europe UK South, change the SKU to </w:t>
      </w:r>
      <w:r w:rsidDel="00000000" w:rsidR="00000000" w:rsidRPr="00000000">
        <w:rPr>
          <w:b w:val="1"/>
          <w:rtl w:val="0"/>
        </w:rPr>
        <w:t xml:space="preserve">standard</w:t>
      </w:r>
      <w:r w:rsidDel="00000000" w:rsidR="00000000" w:rsidRPr="00000000">
        <w:rPr>
          <w:rtl w:val="0"/>
        </w:rPr>
        <w:t xml:space="preserve">, create a new Public IP with whatever name you want, chose </w:t>
      </w:r>
      <w:r w:rsidDel="00000000" w:rsidR="00000000" w:rsidRPr="00000000">
        <w:rPr>
          <w:b w:val="1"/>
          <w:rtl w:val="0"/>
        </w:rPr>
        <w:t xml:space="preserve">zone-redundant</w:t>
      </w:r>
      <w:r w:rsidDel="00000000" w:rsidR="00000000" w:rsidRPr="00000000">
        <w:rPr>
          <w:rtl w:val="0"/>
        </w:rPr>
        <w:t xml:space="preserve"> for the availability zone and leave the rest as default.</w:t>
      </w:r>
    </w:p>
    <w:p w:rsidR="00000000" w:rsidDel="00000000" w:rsidP="00000000" w:rsidRDefault="00000000" w:rsidRPr="00000000" w14:paraId="00000017">
      <w:pPr>
        <w:spacing w:after="240" w:before="240" w:lineRule="auto"/>
        <w:rPr/>
      </w:pPr>
      <w:r w:rsidDel="00000000" w:rsidR="00000000" w:rsidRPr="00000000">
        <w:rPr/>
        <w:drawing>
          <wp:inline distB="114300" distT="114300" distL="114300" distR="114300">
            <wp:extent cx="5734050" cy="3276600"/>
            <wp:effectExtent b="0" l="0" r="0" t="0"/>
            <wp:docPr id="122"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7340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after="240" w:before="240" w:lineRule="auto"/>
        <w:rPr/>
      </w:pPr>
      <w:r w:rsidDel="00000000" w:rsidR="00000000" w:rsidRPr="00000000">
        <w:rPr/>
        <w:drawing>
          <wp:inline distB="114300" distT="114300" distL="114300" distR="114300">
            <wp:extent cx="5734050" cy="3276600"/>
            <wp:effectExtent b="0" l="0" r="0" t="0"/>
            <wp:docPr id="131"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7340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after="240" w:before="240" w:lineRule="auto"/>
        <w:rPr/>
      </w:pPr>
      <w:r w:rsidDel="00000000" w:rsidR="00000000" w:rsidRPr="00000000">
        <w:rPr>
          <w:rtl w:val="0"/>
        </w:rPr>
        <w:t xml:space="preserve">Click Review + Create, then click Create.</w:t>
      </w:r>
    </w:p>
    <w:p w:rsidR="00000000" w:rsidDel="00000000" w:rsidP="00000000" w:rsidRDefault="00000000" w:rsidRPr="00000000" w14:paraId="0000001A">
      <w:pPr>
        <w:spacing w:after="240" w:before="240" w:lineRule="auto"/>
        <w:rPr/>
      </w:pPr>
      <w:r w:rsidDel="00000000" w:rsidR="00000000" w:rsidRPr="00000000">
        <w:rPr/>
        <w:drawing>
          <wp:inline distB="114300" distT="114300" distL="114300" distR="114300">
            <wp:extent cx="5734050" cy="3276600"/>
            <wp:effectExtent b="0" l="0" r="0" t="0"/>
            <wp:docPr id="133"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7340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after="240" w:before="240" w:lineRule="auto"/>
        <w:rPr/>
      </w:pPr>
      <w:r w:rsidDel="00000000" w:rsidR="00000000" w:rsidRPr="00000000">
        <w:rPr/>
        <w:drawing>
          <wp:inline distB="114300" distT="114300" distL="114300" distR="114300">
            <wp:extent cx="5734050" cy="3276600"/>
            <wp:effectExtent b="0" l="0" r="0" t="0"/>
            <wp:docPr id="147"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57340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after="240" w:before="240" w:lineRule="auto"/>
        <w:rPr/>
      </w:pPr>
      <w:r w:rsidDel="00000000" w:rsidR="00000000" w:rsidRPr="00000000">
        <w:rPr/>
        <w:drawing>
          <wp:inline distB="114300" distT="114300" distL="114300" distR="114300">
            <wp:extent cx="5734050" cy="3276600"/>
            <wp:effectExtent b="0" l="0" r="0" t="0"/>
            <wp:docPr id="143"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7340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Style w:val="Heading3"/>
        <w:keepNext w:val="0"/>
        <w:keepLines w:val="0"/>
        <w:spacing w:after="80" w:before="280" w:lineRule="auto"/>
        <w:rPr>
          <w:b w:val="1"/>
          <w:color w:val="000000"/>
          <w:sz w:val="26"/>
          <w:szCs w:val="26"/>
        </w:rPr>
      </w:pPr>
      <w:bookmarkStart w:colFirst="0" w:colLast="0" w:name="_heading=h.lgd63rrljpo1" w:id="4"/>
      <w:bookmarkEnd w:id="4"/>
      <w:r w:rsidDel="00000000" w:rsidR="00000000" w:rsidRPr="00000000">
        <w:rPr>
          <w:b w:val="1"/>
          <w:color w:val="000000"/>
          <w:sz w:val="26"/>
          <w:szCs w:val="26"/>
          <w:rtl w:val="0"/>
        </w:rPr>
        <w:t xml:space="preserve">New Virtual Machines</w:t>
      </w:r>
    </w:p>
    <w:p w:rsidR="00000000" w:rsidDel="00000000" w:rsidP="00000000" w:rsidRDefault="00000000" w:rsidRPr="00000000" w14:paraId="0000001E">
      <w:pPr>
        <w:spacing w:after="240" w:before="240" w:lineRule="auto"/>
        <w:rPr/>
      </w:pPr>
      <w:r w:rsidDel="00000000" w:rsidR="00000000" w:rsidRPr="00000000">
        <w:rPr>
          <w:rtl w:val="0"/>
        </w:rPr>
        <w:t xml:space="preserve">For this, we need to first go to the hamburger menu again, but this time click Virtual machines:</w:t>
      </w:r>
    </w:p>
    <w:p w:rsidR="00000000" w:rsidDel="00000000" w:rsidP="00000000" w:rsidRDefault="00000000" w:rsidRPr="00000000" w14:paraId="0000001F">
      <w:pPr>
        <w:spacing w:after="240" w:before="240" w:lineRule="auto"/>
        <w:rPr/>
      </w:pPr>
      <w:r w:rsidDel="00000000" w:rsidR="00000000" w:rsidRPr="00000000">
        <w:rPr/>
        <w:drawing>
          <wp:inline distB="114300" distT="114300" distL="114300" distR="114300">
            <wp:extent cx="5734050" cy="3276600"/>
            <wp:effectExtent b="0" l="0" r="0" t="0"/>
            <wp:docPr id="155"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57340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after="240" w:before="240" w:lineRule="auto"/>
        <w:rPr/>
      </w:pPr>
      <w:r w:rsidDel="00000000" w:rsidR="00000000" w:rsidRPr="00000000">
        <w:rPr>
          <w:rtl w:val="0"/>
        </w:rPr>
      </w:r>
    </w:p>
    <w:p w:rsidR="00000000" w:rsidDel="00000000" w:rsidP="00000000" w:rsidRDefault="00000000" w:rsidRPr="00000000" w14:paraId="00000021">
      <w:pPr>
        <w:spacing w:after="240" w:before="240" w:lineRule="auto"/>
        <w:rPr/>
      </w:pPr>
      <w:r w:rsidDel="00000000" w:rsidR="00000000" w:rsidRPr="00000000">
        <w:rPr>
          <w:rtl w:val="0"/>
        </w:rPr>
      </w:r>
    </w:p>
    <w:p w:rsidR="00000000" w:rsidDel="00000000" w:rsidP="00000000" w:rsidRDefault="00000000" w:rsidRPr="00000000" w14:paraId="00000022">
      <w:pPr>
        <w:spacing w:after="240" w:before="240" w:lineRule="auto"/>
        <w:rPr/>
      </w:pPr>
      <w:r w:rsidDel="00000000" w:rsidR="00000000" w:rsidRPr="00000000">
        <w:rPr/>
        <w:drawing>
          <wp:inline distB="114300" distT="114300" distL="114300" distR="114300">
            <wp:extent cx="5734050" cy="3276600"/>
            <wp:effectExtent b="0" l="0" r="0" t="0"/>
            <wp:docPr id="137"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7340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after="240" w:before="240" w:lineRule="auto"/>
        <w:rPr/>
      </w:pPr>
      <w:r w:rsidDel="00000000" w:rsidR="00000000" w:rsidRPr="00000000">
        <w:rPr>
          <w:rtl w:val="0"/>
        </w:rPr>
        <w:t xml:space="preserve">Then, we click + Add:</w:t>
      </w:r>
    </w:p>
    <w:p w:rsidR="00000000" w:rsidDel="00000000" w:rsidP="00000000" w:rsidRDefault="00000000" w:rsidRPr="00000000" w14:paraId="00000024">
      <w:pPr>
        <w:spacing w:after="240" w:before="240" w:lineRule="auto"/>
        <w:rPr/>
      </w:pPr>
      <w:r w:rsidDel="00000000" w:rsidR="00000000" w:rsidRPr="00000000">
        <w:rPr>
          <w:rtl w:val="0"/>
        </w:rPr>
      </w:r>
    </w:p>
    <w:p w:rsidR="00000000" w:rsidDel="00000000" w:rsidP="00000000" w:rsidRDefault="00000000" w:rsidRPr="00000000" w14:paraId="00000025">
      <w:pPr>
        <w:spacing w:after="240" w:before="240" w:lineRule="auto"/>
        <w:rPr/>
      </w:pPr>
      <w:r w:rsidDel="00000000" w:rsidR="00000000" w:rsidRPr="00000000">
        <w:rPr>
          <w:rtl w:val="0"/>
        </w:rPr>
        <w:t xml:space="preserve">We will need to choose our new resource group from the drop down menu, give the machine the name </w:t>
      </w:r>
      <w:r w:rsidDel="00000000" w:rsidR="00000000" w:rsidRPr="00000000">
        <w:rPr>
          <w:b w:val="1"/>
          <w:rtl w:val="0"/>
        </w:rPr>
        <w:t xml:space="preserve">server1</w:t>
      </w:r>
      <w:r w:rsidDel="00000000" w:rsidR="00000000" w:rsidRPr="00000000">
        <w:rPr>
          <w:rtl w:val="0"/>
        </w:rPr>
        <w:t xml:space="preserve"> and pick a region for it to be deployed into.</w:t>
      </w:r>
    </w:p>
    <w:p w:rsidR="00000000" w:rsidDel="00000000" w:rsidP="00000000" w:rsidRDefault="00000000" w:rsidRPr="00000000" w14:paraId="00000026">
      <w:pPr>
        <w:spacing w:after="240" w:before="240" w:lineRule="auto"/>
        <w:rPr/>
      </w:pPr>
      <w:r w:rsidDel="00000000" w:rsidR="00000000" w:rsidRPr="00000000">
        <w:rPr>
          <w:rtl w:val="0"/>
        </w:rPr>
        <w:t xml:space="preserve">The image can be Ubuntu Server 18.04 LTS, and the Size can be Standard D2s v3:</w:t>
      </w:r>
    </w:p>
    <w:p w:rsidR="00000000" w:rsidDel="00000000" w:rsidP="00000000" w:rsidRDefault="00000000" w:rsidRPr="00000000" w14:paraId="00000027">
      <w:pPr>
        <w:spacing w:after="240" w:before="240" w:lineRule="auto"/>
        <w:rPr/>
      </w:pPr>
      <w:r w:rsidDel="00000000" w:rsidR="00000000" w:rsidRPr="00000000">
        <w:rPr>
          <w:rtl w:val="0"/>
        </w:rPr>
        <w:t xml:space="preserve">We need to choose password for authentication type, and create a username and password.</w:t>
      </w:r>
    </w:p>
    <w:p w:rsidR="00000000" w:rsidDel="00000000" w:rsidP="00000000" w:rsidRDefault="00000000" w:rsidRPr="00000000" w14:paraId="00000028">
      <w:pPr>
        <w:spacing w:after="240" w:before="240" w:lineRule="auto"/>
        <w:rPr/>
      </w:pPr>
      <w:r w:rsidDel="00000000" w:rsidR="00000000" w:rsidRPr="00000000">
        <w:rPr>
          <w:rtl w:val="0"/>
        </w:rPr>
        <w:t xml:space="preserve">We also need to ensure that Port 22 is open, so we can SSH into the machine later (this should be checked by default) and Port 80 is open, so it can be accessed via HTTP requests:</w:t>
      </w:r>
    </w:p>
    <w:p w:rsidR="00000000" w:rsidDel="00000000" w:rsidP="00000000" w:rsidRDefault="00000000" w:rsidRPr="00000000" w14:paraId="00000029">
      <w:pPr>
        <w:spacing w:after="240" w:before="240" w:lineRule="auto"/>
        <w:rPr/>
      </w:pPr>
      <w:r w:rsidDel="00000000" w:rsidR="00000000" w:rsidRPr="00000000">
        <w:rPr/>
        <w:drawing>
          <wp:inline distB="114300" distT="114300" distL="114300" distR="114300">
            <wp:extent cx="5734050" cy="3276600"/>
            <wp:effectExtent b="0" l="0" r="0" t="0"/>
            <wp:docPr id="124"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7340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240" w:before="240" w:lineRule="auto"/>
        <w:rPr/>
      </w:pPr>
      <w:r w:rsidDel="00000000" w:rsidR="00000000" w:rsidRPr="00000000">
        <w:rPr/>
        <w:drawing>
          <wp:inline distB="114300" distT="114300" distL="114300" distR="114300">
            <wp:extent cx="5734050" cy="3276600"/>
            <wp:effectExtent b="0" l="0" r="0" t="0"/>
            <wp:docPr id="150"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7340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240" w:before="240" w:lineRule="auto"/>
        <w:rPr/>
      </w:pPr>
      <w:r w:rsidDel="00000000" w:rsidR="00000000" w:rsidRPr="00000000">
        <w:rPr/>
        <w:drawing>
          <wp:inline distB="114300" distT="114300" distL="114300" distR="114300">
            <wp:extent cx="5734050" cy="3276600"/>
            <wp:effectExtent b="0" l="0" r="0" t="0"/>
            <wp:docPr id="145"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7340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240" w:before="240" w:lineRule="auto"/>
        <w:rPr/>
      </w:pPr>
      <w:r w:rsidDel="00000000" w:rsidR="00000000" w:rsidRPr="00000000">
        <w:rPr>
          <w:rtl w:val="0"/>
        </w:rPr>
      </w:r>
    </w:p>
    <w:p w:rsidR="00000000" w:rsidDel="00000000" w:rsidP="00000000" w:rsidRDefault="00000000" w:rsidRPr="00000000" w14:paraId="0000002D">
      <w:pPr>
        <w:spacing w:after="240" w:before="240" w:lineRule="auto"/>
        <w:rPr/>
      </w:pPr>
      <w:r w:rsidDel="00000000" w:rsidR="00000000" w:rsidRPr="00000000">
        <w:rPr>
          <w:rtl w:val="0"/>
        </w:rPr>
        <w:t xml:space="preserve">Click on Networking and scroll down to </w:t>
      </w:r>
      <w:r w:rsidDel="00000000" w:rsidR="00000000" w:rsidRPr="00000000">
        <w:rPr>
          <w:b w:val="1"/>
          <w:rtl w:val="0"/>
        </w:rPr>
        <w:t xml:space="preserve">Load balancing</w:t>
      </w:r>
      <w:r w:rsidDel="00000000" w:rsidR="00000000" w:rsidRPr="00000000">
        <w:rPr>
          <w:rtl w:val="0"/>
        </w:rPr>
        <w:t xml:space="preserve">.</w:t>
      </w:r>
    </w:p>
    <w:p w:rsidR="00000000" w:rsidDel="00000000" w:rsidP="00000000" w:rsidRDefault="00000000" w:rsidRPr="00000000" w14:paraId="0000002E">
      <w:pPr>
        <w:spacing w:after="240" w:before="240" w:lineRule="auto"/>
        <w:rPr/>
      </w:pPr>
      <w:r w:rsidDel="00000000" w:rsidR="00000000" w:rsidRPr="00000000">
        <w:rPr>
          <w:rtl w:val="0"/>
        </w:rPr>
        <w:t xml:space="preserve">Select the following options:</w:t>
      </w:r>
    </w:p>
    <w:p w:rsidR="00000000" w:rsidDel="00000000" w:rsidP="00000000" w:rsidRDefault="00000000" w:rsidRPr="00000000" w14:paraId="0000002F">
      <w:pPr>
        <w:numPr>
          <w:ilvl w:val="0"/>
          <w:numId w:val="1"/>
        </w:numPr>
        <w:spacing w:after="0" w:afterAutospacing="0" w:before="240" w:lineRule="auto"/>
        <w:ind w:left="720" w:hanging="360"/>
      </w:pPr>
      <w:r w:rsidDel="00000000" w:rsidR="00000000" w:rsidRPr="00000000">
        <w:rPr>
          <w:rtl w:val="0"/>
        </w:rPr>
        <w:t xml:space="preserve">yes</w:t>
      </w:r>
    </w:p>
    <w:p w:rsidR="00000000" w:rsidDel="00000000" w:rsidP="00000000" w:rsidRDefault="00000000" w:rsidRPr="00000000" w14:paraId="00000030">
      <w:pPr>
        <w:numPr>
          <w:ilvl w:val="0"/>
          <w:numId w:val="1"/>
        </w:numPr>
        <w:spacing w:after="0" w:afterAutospacing="0" w:before="0" w:beforeAutospacing="0" w:lineRule="auto"/>
        <w:ind w:left="720" w:hanging="360"/>
      </w:pPr>
      <w:r w:rsidDel="00000000" w:rsidR="00000000" w:rsidRPr="00000000">
        <w:rPr>
          <w:rtl w:val="0"/>
        </w:rPr>
        <w:t xml:space="preserve">Azure load balancer</w:t>
      </w:r>
    </w:p>
    <w:p w:rsidR="00000000" w:rsidDel="00000000" w:rsidP="00000000" w:rsidRDefault="00000000" w:rsidRPr="00000000" w14:paraId="00000031">
      <w:pPr>
        <w:numPr>
          <w:ilvl w:val="0"/>
          <w:numId w:val="1"/>
        </w:numPr>
        <w:spacing w:after="0" w:afterAutospacing="0" w:before="0" w:beforeAutospacing="0" w:lineRule="auto"/>
        <w:ind w:left="720" w:hanging="360"/>
      </w:pPr>
      <w:r w:rsidDel="00000000" w:rsidR="00000000" w:rsidRPr="00000000">
        <w:rPr>
          <w:rtl w:val="0"/>
        </w:rPr>
        <w:t xml:space="preserve">NewLB (or the name of the load balancer you just created)</w:t>
      </w:r>
    </w:p>
    <w:p w:rsidR="00000000" w:rsidDel="00000000" w:rsidP="00000000" w:rsidRDefault="00000000" w:rsidRPr="00000000" w14:paraId="00000032">
      <w:pPr>
        <w:numPr>
          <w:ilvl w:val="0"/>
          <w:numId w:val="1"/>
        </w:numPr>
        <w:spacing w:after="240" w:before="0" w:beforeAutospacing="0" w:lineRule="auto"/>
        <w:ind w:left="720" w:hanging="360"/>
      </w:pPr>
      <w:r w:rsidDel="00000000" w:rsidR="00000000" w:rsidRPr="00000000">
        <w:rPr>
          <w:rtl w:val="0"/>
        </w:rPr>
        <w:t xml:space="preserve">Create new backend pool</w:t>
      </w:r>
    </w:p>
    <w:p w:rsidR="00000000" w:rsidDel="00000000" w:rsidP="00000000" w:rsidRDefault="00000000" w:rsidRPr="00000000" w14:paraId="00000033">
      <w:pPr>
        <w:spacing w:after="240" w:before="240" w:lineRule="auto"/>
        <w:rPr/>
      </w:pPr>
      <w:r w:rsidDel="00000000" w:rsidR="00000000" w:rsidRPr="00000000">
        <w:rPr>
          <w:rtl w:val="0"/>
        </w:rPr>
      </w:r>
    </w:p>
    <w:p w:rsidR="00000000" w:rsidDel="00000000" w:rsidP="00000000" w:rsidRDefault="00000000" w:rsidRPr="00000000" w14:paraId="00000034">
      <w:pPr>
        <w:spacing w:after="240" w:before="240" w:lineRule="auto"/>
        <w:rPr/>
      </w:pPr>
      <w:r w:rsidDel="00000000" w:rsidR="00000000" w:rsidRPr="00000000">
        <w:rPr/>
        <w:drawing>
          <wp:inline distB="114300" distT="114300" distL="114300" distR="114300">
            <wp:extent cx="5734050" cy="3276600"/>
            <wp:effectExtent b="0" l="0" r="0" t="0"/>
            <wp:docPr id="149"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7340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after="240" w:before="240" w:lineRule="auto"/>
        <w:rPr/>
      </w:pPr>
      <w:r w:rsidDel="00000000" w:rsidR="00000000" w:rsidRPr="00000000">
        <w:rPr/>
        <w:drawing>
          <wp:inline distB="114300" distT="114300" distL="114300" distR="114300">
            <wp:extent cx="5734050" cy="3276600"/>
            <wp:effectExtent b="0" l="0" r="0" t="0"/>
            <wp:docPr id="140"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7340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240" w:before="240" w:lineRule="auto"/>
        <w:rPr/>
      </w:pPr>
      <w:r w:rsidDel="00000000" w:rsidR="00000000" w:rsidRPr="00000000">
        <w:rPr>
          <w:rtl w:val="0"/>
        </w:rPr>
        <w:t xml:space="preserve">An new blade will open which will look like this, choose a name for your backend resource pool.</w:t>
      </w:r>
    </w:p>
    <w:p w:rsidR="00000000" w:rsidDel="00000000" w:rsidP="00000000" w:rsidRDefault="00000000" w:rsidRPr="00000000" w14:paraId="00000037">
      <w:pPr>
        <w:spacing w:after="240" w:before="240" w:lineRule="auto"/>
        <w:rPr/>
      </w:pPr>
      <w:r w:rsidDel="00000000" w:rsidR="00000000" w:rsidRPr="00000000">
        <w:rPr/>
        <w:drawing>
          <wp:inline distB="114300" distT="114300" distL="114300" distR="114300">
            <wp:extent cx="5734050" cy="3276600"/>
            <wp:effectExtent b="0" l="0" r="0" t="0"/>
            <wp:docPr id="144"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7340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after="240" w:before="240" w:lineRule="auto"/>
        <w:rPr/>
      </w:pPr>
      <w:r w:rsidDel="00000000" w:rsidR="00000000" w:rsidRPr="00000000">
        <w:rPr>
          <w:rtl w:val="0"/>
        </w:rPr>
        <w:t xml:space="preserve">Click on Create then Review + Create.</w:t>
      </w:r>
    </w:p>
    <w:p w:rsidR="00000000" w:rsidDel="00000000" w:rsidP="00000000" w:rsidRDefault="00000000" w:rsidRPr="00000000" w14:paraId="00000039">
      <w:pPr>
        <w:spacing w:after="240" w:before="240" w:lineRule="auto"/>
        <w:rPr/>
      </w:pPr>
      <w:r w:rsidDel="00000000" w:rsidR="00000000" w:rsidRPr="00000000">
        <w:rPr>
          <w:rtl w:val="0"/>
        </w:rPr>
        <w:t xml:space="preserve">After clicking Create, our Linux VM is created!</w:t>
      </w:r>
    </w:p>
    <w:p w:rsidR="00000000" w:rsidDel="00000000" w:rsidP="00000000" w:rsidRDefault="00000000" w:rsidRPr="00000000" w14:paraId="0000003A">
      <w:pPr>
        <w:spacing w:after="240" w:before="240" w:lineRule="auto"/>
        <w:rPr/>
      </w:pPr>
      <w:r w:rsidDel="00000000" w:rsidR="00000000" w:rsidRPr="00000000">
        <w:rPr/>
        <w:drawing>
          <wp:inline distB="114300" distT="114300" distL="114300" distR="114300">
            <wp:extent cx="5734050" cy="3276600"/>
            <wp:effectExtent b="0" l="0" r="0" t="0"/>
            <wp:docPr id="132"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57340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240" w:before="240" w:lineRule="auto"/>
        <w:rPr/>
      </w:pPr>
      <w:r w:rsidDel="00000000" w:rsidR="00000000" w:rsidRPr="00000000">
        <w:rPr/>
        <w:drawing>
          <wp:inline distB="114300" distT="114300" distL="114300" distR="114300">
            <wp:extent cx="5734050" cy="3276600"/>
            <wp:effectExtent b="0" l="0" r="0" t="0"/>
            <wp:docPr id="156"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57340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240" w:before="240" w:lineRule="auto"/>
        <w:rPr/>
      </w:pPr>
      <w:r w:rsidDel="00000000" w:rsidR="00000000" w:rsidRPr="00000000">
        <w:rPr/>
        <w:drawing>
          <wp:inline distB="114300" distT="114300" distL="114300" distR="114300">
            <wp:extent cx="5734050" cy="3276600"/>
            <wp:effectExtent b="0" l="0" r="0" t="0"/>
            <wp:docPr id="139"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7340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240" w:before="240" w:lineRule="auto"/>
        <w:rPr/>
      </w:pPr>
      <w:r w:rsidDel="00000000" w:rsidR="00000000" w:rsidRPr="00000000">
        <w:rPr/>
        <w:drawing>
          <wp:inline distB="114300" distT="114300" distL="114300" distR="114300">
            <wp:extent cx="5734050" cy="3276600"/>
            <wp:effectExtent b="0" l="0" r="0" t="0"/>
            <wp:docPr id="158"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57340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after="240" w:before="240" w:lineRule="auto"/>
        <w:rPr/>
      </w:pPr>
      <w:r w:rsidDel="00000000" w:rsidR="00000000" w:rsidRPr="00000000">
        <w:rPr/>
        <w:drawing>
          <wp:inline distB="114300" distT="114300" distL="114300" distR="114300">
            <wp:extent cx="5734050" cy="3276600"/>
            <wp:effectExtent b="0" l="0" r="0" t="0"/>
            <wp:docPr id="129"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7340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240" w:before="240" w:lineRule="auto"/>
        <w:rPr/>
      </w:pPr>
      <w:r w:rsidDel="00000000" w:rsidR="00000000" w:rsidRPr="00000000">
        <w:rPr>
          <w:rtl w:val="0"/>
        </w:rPr>
        <w:t xml:space="preserve">Add a second VM in the same way, but this time call it </w:t>
      </w:r>
      <w:r w:rsidDel="00000000" w:rsidR="00000000" w:rsidRPr="00000000">
        <w:rPr>
          <w:b w:val="1"/>
          <w:rtl w:val="0"/>
        </w:rPr>
        <w:t xml:space="preserve">server2</w:t>
      </w:r>
      <w:r w:rsidDel="00000000" w:rsidR="00000000" w:rsidRPr="00000000">
        <w:rPr>
          <w:rtl w:val="0"/>
        </w:rPr>
        <w:t xml:space="preserve">.</w:t>
      </w:r>
    </w:p>
    <w:p w:rsidR="00000000" w:rsidDel="00000000" w:rsidP="00000000" w:rsidRDefault="00000000" w:rsidRPr="00000000" w14:paraId="00000040">
      <w:pPr>
        <w:spacing w:after="240" w:before="240" w:lineRule="auto"/>
        <w:rPr/>
      </w:pPr>
      <w:r w:rsidDel="00000000" w:rsidR="00000000" w:rsidRPr="00000000">
        <w:rPr/>
        <w:drawing>
          <wp:inline distB="114300" distT="114300" distL="114300" distR="114300">
            <wp:extent cx="5734050" cy="3276600"/>
            <wp:effectExtent b="0" l="0" r="0" t="0"/>
            <wp:docPr id="153" name="image32.png"/>
            <a:graphic>
              <a:graphicData uri="http://schemas.openxmlformats.org/drawingml/2006/picture">
                <pic:pic>
                  <pic:nvPicPr>
                    <pic:cNvPr id="0" name="image32.png"/>
                    <pic:cNvPicPr preferRelativeResize="0"/>
                  </pic:nvPicPr>
                  <pic:blipFill>
                    <a:blip r:embed="rId32"/>
                    <a:srcRect b="0" l="0" r="0" t="0"/>
                    <a:stretch>
                      <a:fillRect/>
                    </a:stretch>
                  </pic:blipFill>
                  <pic:spPr>
                    <a:xfrm>
                      <a:off x="0" y="0"/>
                      <a:ext cx="57340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Style w:val="Heading3"/>
        <w:keepNext w:val="0"/>
        <w:keepLines w:val="0"/>
        <w:spacing w:after="80" w:before="280" w:lineRule="auto"/>
        <w:rPr>
          <w:b w:val="1"/>
          <w:color w:val="000000"/>
          <w:sz w:val="26"/>
          <w:szCs w:val="26"/>
        </w:rPr>
      </w:pPr>
      <w:bookmarkStart w:colFirst="0" w:colLast="0" w:name="_heading=h.2y1ndg64y4pq" w:id="5"/>
      <w:bookmarkEnd w:id="5"/>
      <w:r w:rsidDel="00000000" w:rsidR="00000000" w:rsidRPr="00000000">
        <w:rPr>
          <w:b w:val="1"/>
          <w:color w:val="000000"/>
          <w:sz w:val="26"/>
          <w:szCs w:val="26"/>
          <w:rtl w:val="0"/>
        </w:rPr>
        <w:t xml:space="preserve">Creating the web apps</w:t>
      </w:r>
    </w:p>
    <w:p w:rsidR="00000000" w:rsidDel="00000000" w:rsidP="00000000" w:rsidRDefault="00000000" w:rsidRPr="00000000" w14:paraId="00000042">
      <w:pPr>
        <w:spacing w:after="240" w:before="240" w:lineRule="auto"/>
        <w:rPr/>
      </w:pPr>
      <w:r w:rsidDel="00000000" w:rsidR="00000000" w:rsidRPr="00000000">
        <w:rPr>
          <w:rtl w:val="0"/>
        </w:rPr>
        <w:t xml:space="preserve">SSH into server1.</w:t>
      </w:r>
    </w:p>
    <w:p w:rsidR="00000000" w:rsidDel="00000000" w:rsidP="00000000" w:rsidRDefault="00000000" w:rsidRPr="00000000" w14:paraId="00000043">
      <w:pPr>
        <w:spacing w:after="240" w:before="240" w:lineRule="auto"/>
        <w:rPr/>
      </w:pPr>
      <w:r w:rsidDel="00000000" w:rsidR="00000000" w:rsidRPr="00000000">
        <w:rPr>
          <w:rtl w:val="0"/>
        </w:rPr>
        <w:t xml:space="preserve">Navigate to the server1 blade and click on connect.</w:t>
      </w:r>
    </w:p>
    <w:p w:rsidR="00000000" w:rsidDel="00000000" w:rsidP="00000000" w:rsidRDefault="00000000" w:rsidRPr="00000000" w14:paraId="00000044">
      <w:pPr>
        <w:spacing w:after="240" w:before="240" w:lineRule="auto"/>
        <w:rPr/>
      </w:pPr>
      <w:r w:rsidDel="00000000" w:rsidR="00000000" w:rsidRPr="00000000">
        <w:rPr/>
        <w:drawing>
          <wp:inline distB="114300" distT="114300" distL="114300" distR="114300">
            <wp:extent cx="5734050" cy="3276600"/>
            <wp:effectExtent b="0" l="0" r="0" t="0"/>
            <wp:docPr id="136"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7340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240" w:before="240" w:lineRule="auto"/>
        <w:rPr/>
      </w:pPr>
      <w:r w:rsidDel="00000000" w:rsidR="00000000" w:rsidRPr="00000000">
        <w:rPr>
          <w:rtl w:val="0"/>
        </w:rPr>
        <w:t xml:space="preserve">In the new blade, copy the Login using VM local account.</w:t>
      </w:r>
    </w:p>
    <w:p w:rsidR="00000000" w:rsidDel="00000000" w:rsidP="00000000" w:rsidRDefault="00000000" w:rsidRPr="00000000" w14:paraId="00000046">
      <w:pPr>
        <w:spacing w:after="240" w:before="240" w:lineRule="auto"/>
        <w:rPr/>
      </w:pPr>
      <w:r w:rsidDel="00000000" w:rsidR="00000000" w:rsidRPr="00000000">
        <w:rPr>
          <w:rtl w:val="0"/>
        </w:rPr>
      </w:r>
    </w:p>
    <w:p w:rsidR="00000000" w:rsidDel="00000000" w:rsidP="00000000" w:rsidRDefault="00000000" w:rsidRPr="00000000" w14:paraId="00000047">
      <w:pPr>
        <w:spacing w:after="240" w:before="240" w:lineRule="auto"/>
        <w:rPr/>
      </w:pPr>
      <w:r w:rsidDel="00000000" w:rsidR="00000000" w:rsidRPr="00000000">
        <w:rPr/>
        <w:drawing>
          <wp:inline distB="114300" distT="114300" distL="114300" distR="114300">
            <wp:extent cx="5734050" cy="3276600"/>
            <wp:effectExtent b="0" l="0" r="0" t="0"/>
            <wp:docPr id="135"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57340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240" w:before="240" w:lineRule="auto"/>
        <w:rPr/>
      </w:pPr>
      <w:r w:rsidDel="00000000" w:rsidR="00000000" w:rsidRPr="00000000">
        <w:rPr>
          <w:rtl w:val="0"/>
        </w:rPr>
      </w:r>
    </w:p>
    <w:p w:rsidR="00000000" w:rsidDel="00000000" w:rsidP="00000000" w:rsidRDefault="00000000" w:rsidRPr="00000000" w14:paraId="00000049">
      <w:pPr>
        <w:spacing w:after="240" w:before="240" w:lineRule="auto"/>
        <w:rPr/>
      </w:pPr>
      <w:r w:rsidDel="00000000" w:rsidR="00000000" w:rsidRPr="00000000">
        <w:rPr>
          <w:rtl w:val="0"/>
        </w:rPr>
        <w:t xml:space="preserve">Then paste it in to either a powershell or in your Linux terminal.</w:t>
      </w:r>
    </w:p>
    <w:p w:rsidR="00000000" w:rsidDel="00000000" w:rsidP="00000000" w:rsidRDefault="00000000" w:rsidRPr="00000000" w14:paraId="0000004A">
      <w:pPr>
        <w:spacing w:after="240" w:before="240" w:lineRule="auto"/>
        <w:rPr/>
      </w:pPr>
      <w:r w:rsidDel="00000000" w:rsidR="00000000" w:rsidRPr="00000000">
        <w:rPr>
          <w:rtl w:val="0"/>
        </w:rPr>
        <w:t xml:space="preserve">Once you have connected, run the following commands:</w:t>
      </w:r>
    </w:p>
    <w:p w:rsidR="00000000" w:rsidDel="00000000" w:rsidP="00000000" w:rsidRDefault="00000000" w:rsidRPr="00000000" w14:paraId="0000004B">
      <w:pPr>
        <w:rPr>
          <w:b w:val="1"/>
        </w:rPr>
      </w:pPr>
      <w:r w:rsidDel="00000000" w:rsidR="00000000" w:rsidRPr="00000000">
        <w:rPr>
          <w:b w:val="1"/>
          <w:rtl w:val="0"/>
        </w:rPr>
        <w:t xml:space="preserve">sudo apt update</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b w:val="1"/>
        </w:rPr>
      </w:pPr>
      <w:r w:rsidDel="00000000" w:rsidR="00000000" w:rsidRPr="00000000">
        <w:rPr>
          <w:b w:val="1"/>
          <w:rtl w:val="0"/>
        </w:rPr>
        <w:t xml:space="preserve">sudo apt install nginx -y</w:t>
      </w:r>
    </w:p>
    <w:p w:rsidR="00000000" w:rsidDel="00000000" w:rsidP="00000000" w:rsidRDefault="00000000" w:rsidRPr="00000000" w14:paraId="0000004E">
      <w:pPr>
        <w:spacing w:after="240" w:before="240" w:lineRule="auto"/>
        <w:rPr/>
      </w:pPr>
      <w:r w:rsidDel="00000000" w:rsidR="00000000" w:rsidRPr="00000000">
        <w:rPr>
          <w:rtl w:val="0"/>
        </w:rPr>
        <w:t xml:space="preserve">You will need to modify the </w:t>
      </w:r>
      <w:r w:rsidDel="00000000" w:rsidR="00000000" w:rsidRPr="00000000">
        <w:rPr>
          <w:b w:val="1"/>
          <w:rtl w:val="0"/>
        </w:rPr>
        <w:t xml:space="preserve">index.html</w:t>
      </w:r>
      <w:r w:rsidDel="00000000" w:rsidR="00000000" w:rsidRPr="00000000">
        <w:rPr>
          <w:rtl w:val="0"/>
        </w:rPr>
        <w:t xml:space="preserve"> which is showing the NGINX homepage so that you can identify which server is going to be returned by the Load balancer. Run the following commands:</w:t>
      </w:r>
    </w:p>
    <w:p w:rsidR="00000000" w:rsidDel="00000000" w:rsidP="00000000" w:rsidRDefault="00000000" w:rsidRPr="00000000" w14:paraId="0000004F">
      <w:pPr>
        <w:rPr/>
      </w:pPr>
      <w:r w:rsidDel="00000000" w:rsidR="00000000" w:rsidRPr="00000000">
        <w:rPr>
          <w:b w:val="1"/>
          <w:rtl w:val="0"/>
        </w:rPr>
        <w:t xml:space="preserve">$ sudo su</w:t>
      </w:r>
      <w:r w:rsidDel="00000000" w:rsidR="00000000" w:rsidRPr="00000000">
        <w:rPr>
          <w:rtl w:val="0"/>
        </w:rPr>
      </w:r>
    </w:p>
    <w:p w:rsidR="00000000" w:rsidDel="00000000" w:rsidP="00000000" w:rsidRDefault="00000000" w:rsidRPr="00000000" w14:paraId="00000050">
      <w:pPr>
        <w:rPr>
          <w:b w:val="1"/>
        </w:rPr>
      </w:pPr>
      <w:r w:rsidDel="00000000" w:rsidR="00000000" w:rsidRPr="00000000">
        <w:rPr>
          <w:b w:val="1"/>
          <w:rtl w:val="0"/>
        </w:rPr>
        <w:t xml:space="preserve">$ echo &gt; /var/www/html/index.nginx-debian.html</w:t>
      </w:r>
    </w:p>
    <w:p w:rsidR="00000000" w:rsidDel="00000000" w:rsidP="00000000" w:rsidRDefault="00000000" w:rsidRPr="00000000" w14:paraId="00000051">
      <w:pPr>
        <w:rPr>
          <w:b w:val="1"/>
        </w:rPr>
      </w:pPr>
      <w:r w:rsidDel="00000000" w:rsidR="00000000" w:rsidRPr="00000000">
        <w:rPr>
          <w:rtl w:val="0"/>
        </w:rPr>
        <w:t xml:space="preserve">$ </w:t>
      </w:r>
      <w:r w:rsidDel="00000000" w:rsidR="00000000" w:rsidRPr="00000000">
        <w:rPr>
          <w:b w:val="1"/>
          <w:rtl w:val="0"/>
        </w:rPr>
        <w:t xml:space="preserve">nano /var/www/html/index.nginx-debian.html</w:t>
      </w:r>
    </w:p>
    <w:p w:rsidR="00000000" w:rsidDel="00000000" w:rsidP="00000000" w:rsidRDefault="00000000" w:rsidRPr="00000000" w14:paraId="00000052">
      <w:pPr>
        <w:spacing w:after="240" w:before="240" w:lineRule="auto"/>
        <w:rPr/>
      </w:pPr>
      <w:r w:rsidDel="00000000" w:rsidR="00000000" w:rsidRPr="00000000">
        <w:rPr>
          <w:rtl w:val="0"/>
        </w:rPr>
        <w:t xml:space="preserve">Paste the following in to the </w:t>
      </w:r>
      <w:r w:rsidDel="00000000" w:rsidR="00000000" w:rsidRPr="00000000">
        <w:rPr>
          <w:b w:val="1"/>
          <w:rtl w:val="0"/>
        </w:rPr>
        <w:t xml:space="preserve">html</w:t>
      </w:r>
      <w:r w:rsidDel="00000000" w:rsidR="00000000" w:rsidRPr="00000000">
        <w:rPr>
          <w:rtl w:val="0"/>
        </w:rPr>
        <w:t xml:space="preserve"> file.</w:t>
      </w:r>
    </w:p>
    <w:p w:rsidR="00000000" w:rsidDel="00000000" w:rsidP="00000000" w:rsidRDefault="00000000" w:rsidRPr="00000000" w14:paraId="00000053">
      <w:pPr>
        <w:rPr/>
      </w:pPr>
      <w:r w:rsidDel="00000000" w:rsidR="00000000" w:rsidRPr="00000000">
        <w:rPr>
          <w:rtl w:val="0"/>
        </w:rPr>
        <w:t xml:space="preserve">&lt;html&gt;</w:t>
      </w:r>
    </w:p>
    <w:p w:rsidR="00000000" w:rsidDel="00000000" w:rsidP="00000000" w:rsidRDefault="00000000" w:rsidRPr="00000000" w14:paraId="00000054">
      <w:pPr>
        <w:rPr/>
      </w:pPr>
      <w:r w:rsidDel="00000000" w:rsidR="00000000" w:rsidRPr="00000000">
        <w:rPr>
          <w:rtl w:val="0"/>
        </w:rPr>
        <w:t xml:space="preserve">&lt;head&gt;</w:t>
      </w:r>
    </w:p>
    <w:p w:rsidR="00000000" w:rsidDel="00000000" w:rsidP="00000000" w:rsidRDefault="00000000" w:rsidRPr="00000000" w14:paraId="00000055">
      <w:pPr>
        <w:rPr/>
      </w:pPr>
      <w:r w:rsidDel="00000000" w:rsidR="00000000" w:rsidRPr="00000000">
        <w:rPr>
          <w:rtl w:val="0"/>
        </w:rPr>
        <w:t xml:space="preserve">&lt;h1&gt;Hello Community!&lt;/h1&gt;</w:t>
      </w:r>
    </w:p>
    <w:p w:rsidR="00000000" w:rsidDel="00000000" w:rsidP="00000000" w:rsidRDefault="00000000" w:rsidRPr="00000000" w14:paraId="00000056">
      <w:pPr>
        <w:rPr/>
      </w:pPr>
      <w:r w:rsidDel="00000000" w:rsidR="00000000" w:rsidRPr="00000000">
        <w:rPr>
          <w:rtl w:val="0"/>
        </w:rPr>
        <w:t xml:space="preserve">&lt;h2&gt;This is our First Server&lt;/h2&gt;&lt;/head&gt;</w:t>
      </w:r>
    </w:p>
    <w:p w:rsidR="00000000" w:rsidDel="00000000" w:rsidP="00000000" w:rsidRDefault="00000000" w:rsidRPr="00000000" w14:paraId="00000057">
      <w:pPr>
        <w:rPr/>
      </w:pPr>
      <w:r w:rsidDel="00000000" w:rsidR="00000000" w:rsidRPr="00000000">
        <w:rPr>
          <w:rtl w:val="0"/>
        </w:rPr>
        <w:t xml:space="preserve">&lt;body bgcolor="#98fb98"&gt;</w:t>
      </w:r>
    </w:p>
    <w:p w:rsidR="00000000" w:rsidDel="00000000" w:rsidP="00000000" w:rsidRDefault="00000000" w:rsidRPr="00000000" w14:paraId="00000058">
      <w:pPr>
        <w:rPr/>
      </w:pPr>
      <w:r w:rsidDel="00000000" w:rsidR="00000000" w:rsidRPr="00000000">
        <w:rPr>
          <w:rtl w:val="0"/>
        </w:rPr>
        <w:t xml:space="preserve">&lt;/body&gt;</w:t>
      </w:r>
    </w:p>
    <w:p w:rsidR="00000000" w:rsidDel="00000000" w:rsidP="00000000" w:rsidRDefault="00000000" w:rsidRPr="00000000" w14:paraId="00000059">
      <w:pPr>
        <w:rPr/>
      </w:pPr>
      <w:r w:rsidDel="00000000" w:rsidR="00000000" w:rsidRPr="00000000">
        <w:rPr>
          <w:rtl w:val="0"/>
        </w:rPr>
        <w:t xml:space="preserve">&lt;/html&gt;</w:t>
      </w:r>
    </w:p>
    <w:p w:rsidR="00000000" w:rsidDel="00000000" w:rsidP="00000000" w:rsidRDefault="00000000" w:rsidRPr="00000000" w14:paraId="0000005A">
      <w:pPr>
        <w:spacing w:after="240" w:before="240" w:lineRule="auto"/>
        <w:rPr/>
      </w:pPr>
      <w:r w:rsidDel="00000000" w:rsidR="00000000" w:rsidRPr="00000000">
        <w:rPr>
          <w:rtl w:val="0"/>
        </w:rPr>
        <w:t xml:space="preserve">Save and quit. Run the command:</w:t>
      </w:r>
    </w:p>
    <w:p w:rsidR="00000000" w:rsidDel="00000000" w:rsidP="00000000" w:rsidRDefault="00000000" w:rsidRPr="00000000" w14:paraId="0000005B">
      <w:pPr>
        <w:rPr>
          <w:b w:val="1"/>
        </w:rPr>
      </w:pPr>
      <w:r w:rsidDel="00000000" w:rsidR="00000000" w:rsidRPr="00000000">
        <w:rPr>
          <w:b w:val="1"/>
          <w:rtl w:val="0"/>
        </w:rPr>
        <w:t xml:space="preserve">sudo service nginx reload</w:t>
      </w:r>
    </w:p>
    <w:p w:rsidR="00000000" w:rsidDel="00000000" w:rsidP="00000000" w:rsidRDefault="00000000" w:rsidRPr="00000000" w14:paraId="0000005C">
      <w:pPr>
        <w:spacing w:after="240" w:before="240" w:lineRule="auto"/>
        <w:rPr/>
      </w:pPr>
      <w:r w:rsidDel="00000000" w:rsidR="00000000" w:rsidRPr="00000000">
        <w:rPr>
          <w:rtl w:val="0"/>
        </w:rPr>
        <w:t xml:space="preserve">Refresh the webpage for server1 and you should see it has changed.</w:t>
      </w:r>
    </w:p>
    <w:p w:rsidR="00000000" w:rsidDel="00000000" w:rsidP="00000000" w:rsidRDefault="00000000" w:rsidRPr="00000000" w14:paraId="0000005D">
      <w:pPr>
        <w:spacing w:after="240" w:before="240" w:lineRule="auto"/>
        <w:rPr/>
      </w:pPr>
      <w:r w:rsidDel="00000000" w:rsidR="00000000" w:rsidRPr="00000000">
        <w:rPr>
          <w:rtl w:val="0"/>
        </w:rPr>
        <w:t xml:space="preserve">Repeat the process for server2, but paste the following in to the </w:t>
      </w:r>
      <w:r w:rsidDel="00000000" w:rsidR="00000000" w:rsidRPr="00000000">
        <w:rPr>
          <w:b w:val="1"/>
          <w:rtl w:val="0"/>
        </w:rPr>
        <w:t xml:space="preserve">html</w:t>
      </w:r>
      <w:r w:rsidDel="00000000" w:rsidR="00000000" w:rsidRPr="00000000">
        <w:rPr>
          <w:rtl w:val="0"/>
        </w:rPr>
        <w:t xml:space="preserve"> instead.</w:t>
      </w:r>
    </w:p>
    <w:p w:rsidR="00000000" w:rsidDel="00000000" w:rsidP="00000000" w:rsidRDefault="00000000" w:rsidRPr="00000000" w14:paraId="0000005E">
      <w:pPr>
        <w:rPr/>
      </w:pPr>
      <w:r w:rsidDel="00000000" w:rsidR="00000000" w:rsidRPr="00000000">
        <w:rPr>
          <w:rtl w:val="0"/>
        </w:rPr>
        <w:t xml:space="preserve">&lt;html&gt;</w:t>
      </w:r>
    </w:p>
    <w:p w:rsidR="00000000" w:rsidDel="00000000" w:rsidP="00000000" w:rsidRDefault="00000000" w:rsidRPr="00000000" w14:paraId="0000005F">
      <w:pPr>
        <w:rPr/>
      </w:pPr>
      <w:r w:rsidDel="00000000" w:rsidR="00000000" w:rsidRPr="00000000">
        <w:rPr>
          <w:rtl w:val="0"/>
        </w:rPr>
        <w:t xml:space="preserve">&lt;head&gt;</w:t>
      </w:r>
    </w:p>
    <w:p w:rsidR="00000000" w:rsidDel="00000000" w:rsidP="00000000" w:rsidRDefault="00000000" w:rsidRPr="00000000" w14:paraId="00000060">
      <w:pPr>
        <w:rPr/>
      </w:pPr>
      <w:r w:rsidDel="00000000" w:rsidR="00000000" w:rsidRPr="00000000">
        <w:rPr>
          <w:rtl w:val="0"/>
        </w:rPr>
        <w:t xml:space="preserve">&lt;h1&gt;Hello Community!&lt;/h1&gt;</w:t>
      </w:r>
    </w:p>
    <w:p w:rsidR="00000000" w:rsidDel="00000000" w:rsidP="00000000" w:rsidRDefault="00000000" w:rsidRPr="00000000" w14:paraId="00000061">
      <w:pPr>
        <w:rPr/>
      </w:pPr>
      <w:r w:rsidDel="00000000" w:rsidR="00000000" w:rsidRPr="00000000">
        <w:rPr>
          <w:rtl w:val="0"/>
        </w:rPr>
        <w:t xml:space="preserve">&lt;h2&gt;This is our Second Server&lt;/h2&gt;&lt;/head&gt;</w:t>
      </w:r>
    </w:p>
    <w:p w:rsidR="00000000" w:rsidDel="00000000" w:rsidP="00000000" w:rsidRDefault="00000000" w:rsidRPr="00000000" w14:paraId="00000062">
      <w:pPr>
        <w:rPr/>
      </w:pPr>
      <w:r w:rsidDel="00000000" w:rsidR="00000000" w:rsidRPr="00000000">
        <w:rPr>
          <w:rtl w:val="0"/>
        </w:rPr>
        <w:t xml:space="preserve">&lt;body bgcolor="#5DBCD2"&gt;</w:t>
      </w:r>
    </w:p>
    <w:p w:rsidR="00000000" w:rsidDel="00000000" w:rsidP="00000000" w:rsidRDefault="00000000" w:rsidRPr="00000000" w14:paraId="00000063">
      <w:pPr>
        <w:rPr/>
      </w:pPr>
      <w:r w:rsidDel="00000000" w:rsidR="00000000" w:rsidRPr="00000000">
        <w:rPr>
          <w:rtl w:val="0"/>
        </w:rPr>
        <w:t xml:space="preserve">&lt;/body&gt;</w:t>
      </w:r>
    </w:p>
    <w:p w:rsidR="00000000" w:rsidDel="00000000" w:rsidP="00000000" w:rsidRDefault="00000000" w:rsidRPr="00000000" w14:paraId="00000064">
      <w:pPr>
        <w:rPr/>
      </w:pPr>
      <w:r w:rsidDel="00000000" w:rsidR="00000000" w:rsidRPr="00000000">
        <w:rPr>
          <w:rtl w:val="0"/>
        </w:rPr>
        <w:t xml:space="preserve">&lt;/html&gt;</w:t>
      </w:r>
    </w:p>
    <w:p w:rsidR="00000000" w:rsidDel="00000000" w:rsidP="00000000" w:rsidRDefault="00000000" w:rsidRPr="00000000" w14:paraId="00000065">
      <w:pPr>
        <w:spacing w:after="240" w:before="240" w:lineRule="auto"/>
        <w:rPr/>
      </w:pPr>
      <w:r w:rsidDel="00000000" w:rsidR="00000000" w:rsidRPr="00000000">
        <w:rPr>
          <w:rtl w:val="0"/>
        </w:rPr>
        <w:t xml:space="preserve">You should now have two different VMs serving up different NGINX home pages.</w:t>
      </w:r>
    </w:p>
    <w:p w:rsidR="00000000" w:rsidDel="00000000" w:rsidP="00000000" w:rsidRDefault="00000000" w:rsidRPr="00000000" w14:paraId="00000066">
      <w:pPr>
        <w:spacing w:after="240" w:before="240" w:lineRule="auto"/>
        <w:rPr/>
      </w:pPr>
      <w:r w:rsidDel="00000000" w:rsidR="00000000" w:rsidRPr="00000000">
        <w:rPr>
          <w:rtl w:val="0"/>
        </w:rPr>
        <w:t xml:space="preserve">To see this we must first do some more configuration on the load balancer.</w:t>
      </w:r>
    </w:p>
    <w:p w:rsidR="00000000" w:rsidDel="00000000" w:rsidP="00000000" w:rsidRDefault="00000000" w:rsidRPr="00000000" w14:paraId="00000067">
      <w:pPr>
        <w:spacing w:after="240" w:before="240" w:lineRule="auto"/>
        <w:rPr/>
      </w:pPr>
      <w:r w:rsidDel="00000000" w:rsidR="00000000" w:rsidRPr="00000000">
        <w:rPr>
          <w:rtl w:val="0"/>
        </w:rPr>
        <w:t xml:space="preserve">Navigate back to your Load Balancer which you created earlier. Click on Health Probes in the settings blade.</w:t>
      </w:r>
    </w:p>
    <w:p w:rsidR="00000000" w:rsidDel="00000000" w:rsidP="00000000" w:rsidRDefault="00000000" w:rsidRPr="00000000" w14:paraId="00000068">
      <w:pPr>
        <w:spacing w:after="240" w:before="240" w:lineRule="auto"/>
        <w:rPr/>
      </w:pPr>
      <w:r w:rsidDel="00000000" w:rsidR="00000000" w:rsidRPr="00000000">
        <w:rPr/>
        <w:drawing>
          <wp:inline distB="114300" distT="114300" distL="114300" distR="114300">
            <wp:extent cx="5734050" cy="3276600"/>
            <wp:effectExtent b="0" l="0" r="0" t="0"/>
            <wp:docPr id="142"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57340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240" w:before="240" w:lineRule="auto"/>
        <w:rPr/>
      </w:pPr>
      <w:r w:rsidDel="00000000" w:rsidR="00000000" w:rsidRPr="00000000">
        <w:rPr>
          <w:rtl w:val="0"/>
        </w:rPr>
        <w:t xml:space="preserve">The click + Add, give the new health probe a name and leave the rest of the options as standard.</w:t>
      </w:r>
    </w:p>
    <w:p w:rsidR="00000000" w:rsidDel="00000000" w:rsidP="00000000" w:rsidRDefault="00000000" w:rsidRPr="00000000" w14:paraId="0000006A">
      <w:pPr>
        <w:spacing w:after="240" w:before="240" w:lineRule="auto"/>
        <w:rPr/>
      </w:pPr>
      <w:r w:rsidDel="00000000" w:rsidR="00000000" w:rsidRPr="00000000">
        <w:rPr/>
        <w:drawing>
          <wp:inline distB="114300" distT="114300" distL="114300" distR="114300">
            <wp:extent cx="5734050" cy="3276600"/>
            <wp:effectExtent b="0" l="0" r="0" t="0"/>
            <wp:docPr id="127" name="image38.png"/>
            <a:graphic>
              <a:graphicData uri="http://schemas.openxmlformats.org/drawingml/2006/picture">
                <pic:pic>
                  <pic:nvPicPr>
                    <pic:cNvPr id="0" name="image38.png"/>
                    <pic:cNvPicPr preferRelativeResize="0"/>
                  </pic:nvPicPr>
                  <pic:blipFill>
                    <a:blip r:embed="rId36"/>
                    <a:srcRect b="0" l="0" r="0" t="0"/>
                    <a:stretch>
                      <a:fillRect/>
                    </a:stretch>
                  </pic:blipFill>
                  <pic:spPr>
                    <a:xfrm>
                      <a:off x="0" y="0"/>
                      <a:ext cx="57340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240" w:before="240" w:lineRule="auto"/>
        <w:rPr/>
      </w:pPr>
      <w:r w:rsidDel="00000000" w:rsidR="00000000" w:rsidRPr="00000000">
        <w:rPr/>
        <w:drawing>
          <wp:inline distB="114300" distT="114300" distL="114300" distR="114300">
            <wp:extent cx="5734050" cy="3276600"/>
            <wp:effectExtent b="0" l="0" r="0" t="0"/>
            <wp:docPr id="134"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57340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240" w:before="240" w:lineRule="auto"/>
        <w:rPr/>
      </w:pPr>
      <w:r w:rsidDel="00000000" w:rsidR="00000000" w:rsidRPr="00000000">
        <w:rPr>
          <w:rtl w:val="0"/>
        </w:rPr>
        <w:t xml:space="preserve">Then head to Load balancing rules, which is also in the settings blade.</w:t>
      </w:r>
    </w:p>
    <w:p w:rsidR="00000000" w:rsidDel="00000000" w:rsidP="00000000" w:rsidRDefault="00000000" w:rsidRPr="00000000" w14:paraId="0000006D">
      <w:pPr>
        <w:spacing w:after="240" w:before="240" w:lineRule="auto"/>
        <w:rPr/>
      </w:pPr>
      <w:r w:rsidDel="00000000" w:rsidR="00000000" w:rsidRPr="00000000">
        <w:rPr/>
        <w:drawing>
          <wp:inline distB="114300" distT="114300" distL="114300" distR="114300">
            <wp:extent cx="5734050" cy="3276600"/>
            <wp:effectExtent b="0" l="0" r="0" t="0"/>
            <wp:docPr id="141"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57340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240" w:before="240" w:lineRule="auto"/>
        <w:rPr/>
      </w:pPr>
      <w:r w:rsidDel="00000000" w:rsidR="00000000" w:rsidRPr="00000000">
        <w:rPr>
          <w:rtl w:val="0"/>
        </w:rPr>
        <w:t xml:space="preserve">Click + Add, and you should see the following.</w:t>
      </w:r>
    </w:p>
    <w:p w:rsidR="00000000" w:rsidDel="00000000" w:rsidP="00000000" w:rsidRDefault="00000000" w:rsidRPr="00000000" w14:paraId="0000006F">
      <w:pPr>
        <w:spacing w:after="240" w:before="240" w:lineRule="auto"/>
        <w:rPr/>
      </w:pPr>
      <w:r w:rsidDel="00000000" w:rsidR="00000000" w:rsidRPr="00000000">
        <w:rPr/>
        <w:drawing>
          <wp:inline distB="114300" distT="114300" distL="114300" distR="114300">
            <wp:extent cx="5734050" cy="3276600"/>
            <wp:effectExtent b="0" l="0" r="0" t="0"/>
            <wp:docPr id="125"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57340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240" w:before="240" w:lineRule="auto"/>
        <w:rPr/>
      </w:pPr>
      <w:r w:rsidDel="00000000" w:rsidR="00000000" w:rsidRPr="00000000">
        <w:rPr/>
        <w:drawing>
          <wp:inline distB="114300" distT="114300" distL="114300" distR="114300">
            <wp:extent cx="5734050" cy="3276600"/>
            <wp:effectExtent b="0" l="0" r="0" t="0"/>
            <wp:docPr id="148"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57340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after="240" w:before="240" w:lineRule="auto"/>
        <w:rPr/>
      </w:pPr>
      <w:r w:rsidDel="00000000" w:rsidR="00000000" w:rsidRPr="00000000">
        <w:rPr>
          <w:rtl w:val="0"/>
        </w:rPr>
        <w:t xml:space="preserve">Give the rule a name and click OK.</w:t>
      </w:r>
    </w:p>
    <w:p w:rsidR="00000000" w:rsidDel="00000000" w:rsidP="00000000" w:rsidRDefault="00000000" w:rsidRPr="00000000" w14:paraId="00000072">
      <w:pPr>
        <w:spacing w:after="240" w:before="240" w:lineRule="auto"/>
        <w:rPr/>
      </w:pPr>
      <w:r w:rsidDel="00000000" w:rsidR="00000000" w:rsidRPr="00000000">
        <w:rPr/>
        <w:drawing>
          <wp:inline distB="114300" distT="114300" distL="114300" distR="114300">
            <wp:extent cx="5734050" cy="3276600"/>
            <wp:effectExtent b="0" l="0" r="0" t="0"/>
            <wp:docPr id="154" name="image36.png"/>
            <a:graphic>
              <a:graphicData uri="http://schemas.openxmlformats.org/drawingml/2006/picture">
                <pic:pic>
                  <pic:nvPicPr>
                    <pic:cNvPr id="0" name="image36.png"/>
                    <pic:cNvPicPr preferRelativeResize="0"/>
                  </pic:nvPicPr>
                  <pic:blipFill>
                    <a:blip r:embed="rId41"/>
                    <a:srcRect b="0" l="0" r="0" t="0"/>
                    <a:stretch>
                      <a:fillRect/>
                    </a:stretch>
                  </pic:blipFill>
                  <pic:spPr>
                    <a:xfrm>
                      <a:off x="0" y="0"/>
                      <a:ext cx="57340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240" w:before="240" w:lineRule="auto"/>
        <w:rPr/>
      </w:pPr>
      <w:r w:rsidDel="00000000" w:rsidR="00000000" w:rsidRPr="00000000">
        <w:rPr>
          <w:rtl w:val="0"/>
        </w:rPr>
        <w:t xml:space="preserve">Once your rule is set up, head back to the overview of the Load Balancer, copy the public IP address of the Load Balancer and paste it in to your browser (without the IP name).</w:t>
      </w:r>
    </w:p>
    <w:p w:rsidR="00000000" w:rsidDel="00000000" w:rsidP="00000000" w:rsidRDefault="00000000" w:rsidRPr="00000000" w14:paraId="00000074">
      <w:pPr>
        <w:spacing w:after="240" w:before="240" w:lineRule="auto"/>
        <w:rPr/>
      </w:pPr>
      <w:r w:rsidDel="00000000" w:rsidR="00000000" w:rsidRPr="00000000">
        <w:rPr/>
        <w:drawing>
          <wp:inline distB="114300" distT="114300" distL="114300" distR="114300">
            <wp:extent cx="5734050" cy="3276600"/>
            <wp:effectExtent b="0" l="0" r="0" t="0"/>
            <wp:docPr id="152" name="image35.png"/>
            <a:graphic>
              <a:graphicData uri="http://schemas.openxmlformats.org/drawingml/2006/picture">
                <pic:pic>
                  <pic:nvPicPr>
                    <pic:cNvPr id="0" name="image35.png"/>
                    <pic:cNvPicPr preferRelativeResize="0"/>
                  </pic:nvPicPr>
                  <pic:blipFill>
                    <a:blip r:embed="rId42"/>
                    <a:srcRect b="0" l="0" r="0" t="0"/>
                    <a:stretch>
                      <a:fillRect/>
                    </a:stretch>
                  </pic:blipFill>
                  <pic:spPr>
                    <a:xfrm>
                      <a:off x="0" y="0"/>
                      <a:ext cx="57340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240" w:before="240" w:lineRule="auto"/>
        <w:rPr/>
      </w:pPr>
      <w:r w:rsidDel="00000000" w:rsidR="00000000" w:rsidRPr="00000000">
        <w:rPr>
          <w:rtl w:val="0"/>
        </w:rPr>
        <w:t xml:space="preserve">If you refresh the page quick enough, you will see that the webpage which is being served to you changes, but the IP address remains constant.</w:t>
      </w:r>
    </w:p>
    <w:p w:rsidR="00000000" w:rsidDel="00000000" w:rsidP="00000000" w:rsidRDefault="00000000" w:rsidRPr="00000000" w14:paraId="00000076">
      <w:pPr>
        <w:spacing w:after="240" w:before="240" w:lineRule="auto"/>
        <w:rPr/>
      </w:pPr>
      <w:r w:rsidDel="00000000" w:rsidR="00000000" w:rsidRPr="00000000">
        <w:rPr>
          <w:rtl w:val="0"/>
        </w:rPr>
        <w:t xml:space="preserve">This is because the Load Balancer is distributing traffic between the two VMs we set up, and each VM has a slightly different HTML.</w:t>
      </w:r>
    </w:p>
    <w:p w:rsidR="00000000" w:rsidDel="00000000" w:rsidP="00000000" w:rsidRDefault="00000000" w:rsidRPr="00000000" w14:paraId="00000077">
      <w:pPr>
        <w:spacing w:after="240" w:before="240" w:lineRule="auto"/>
        <w:rPr/>
      </w:pPr>
      <w:r w:rsidDel="00000000" w:rsidR="00000000" w:rsidRPr="00000000">
        <w:rPr/>
        <w:drawing>
          <wp:inline distB="114300" distT="114300" distL="114300" distR="114300">
            <wp:extent cx="5734050" cy="3276600"/>
            <wp:effectExtent b="0" l="0" r="0" t="0"/>
            <wp:docPr id="121" name="image33.png"/>
            <a:graphic>
              <a:graphicData uri="http://schemas.openxmlformats.org/drawingml/2006/picture">
                <pic:pic>
                  <pic:nvPicPr>
                    <pic:cNvPr id="0" name="image33.png"/>
                    <pic:cNvPicPr preferRelativeResize="0"/>
                  </pic:nvPicPr>
                  <pic:blipFill>
                    <a:blip r:embed="rId43"/>
                    <a:srcRect b="0" l="0" r="0" t="0"/>
                    <a:stretch>
                      <a:fillRect/>
                    </a:stretch>
                  </pic:blipFill>
                  <pic:spPr>
                    <a:xfrm>
                      <a:off x="0" y="0"/>
                      <a:ext cx="57340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240" w:before="240" w:lineRule="auto"/>
        <w:rPr/>
      </w:pPr>
      <w:r w:rsidDel="00000000" w:rsidR="00000000" w:rsidRPr="00000000">
        <w:rPr/>
        <w:drawing>
          <wp:inline distB="114300" distT="114300" distL="114300" distR="114300">
            <wp:extent cx="5734050" cy="3276600"/>
            <wp:effectExtent b="0" l="0" r="0" t="0"/>
            <wp:docPr id="146" name="image37.png"/>
            <a:graphic>
              <a:graphicData uri="http://schemas.openxmlformats.org/drawingml/2006/picture">
                <pic:pic>
                  <pic:nvPicPr>
                    <pic:cNvPr id="0" name="image37.png"/>
                    <pic:cNvPicPr preferRelativeResize="0"/>
                  </pic:nvPicPr>
                  <pic:blipFill>
                    <a:blip r:embed="rId44"/>
                    <a:srcRect b="0" l="0" r="0" t="0"/>
                    <a:stretch>
                      <a:fillRect/>
                    </a:stretch>
                  </pic:blipFill>
                  <pic:spPr>
                    <a:xfrm>
                      <a:off x="0" y="0"/>
                      <a:ext cx="57340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Style w:val="Heading3"/>
        <w:keepNext w:val="0"/>
        <w:keepLines w:val="0"/>
        <w:spacing w:after="80" w:before="280" w:lineRule="auto"/>
        <w:rPr>
          <w:b w:val="1"/>
          <w:color w:val="000000"/>
          <w:sz w:val="26"/>
          <w:szCs w:val="26"/>
        </w:rPr>
      </w:pPr>
      <w:bookmarkStart w:colFirst="0" w:colLast="0" w:name="_heading=h.w2a3i2fzr2y4" w:id="6"/>
      <w:bookmarkEnd w:id="6"/>
      <w:r w:rsidDel="00000000" w:rsidR="00000000" w:rsidRPr="00000000">
        <w:rPr>
          <w:b w:val="1"/>
          <w:color w:val="000000"/>
          <w:sz w:val="26"/>
          <w:szCs w:val="26"/>
          <w:rtl w:val="0"/>
        </w:rPr>
        <w:t xml:space="preserve">Clean Up</w:t>
      </w:r>
    </w:p>
    <w:p w:rsidR="00000000" w:rsidDel="00000000" w:rsidP="00000000" w:rsidRDefault="00000000" w:rsidRPr="00000000" w14:paraId="0000007A">
      <w:pPr>
        <w:spacing w:after="240" w:before="240" w:lineRule="auto"/>
        <w:rPr/>
      </w:pPr>
      <w:r w:rsidDel="00000000" w:rsidR="00000000" w:rsidRPr="00000000">
        <w:rPr>
          <w:rtl w:val="0"/>
        </w:rPr>
        <w:t xml:space="preserve">To clean up, go back to the Resource Group page, click your resource group you used for this module, and then choose Delete.</w:t>
      </w:r>
    </w:p>
    <w:p w:rsidR="00000000" w:rsidDel="00000000" w:rsidP="00000000" w:rsidRDefault="00000000" w:rsidRPr="00000000" w14:paraId="0000007B">
      <w:pPr>
        <w:spacing w:after="240" w:before="240" w:lineRule="auto"/>
        <w:rPr/>
      </w:pPr>
      <w:r w:rsidDel="00000000" w:rsidR="00000000" w:rsidRPr="00000000">
        <w:rPr>
          <w:rtl w:val="0"/>
        </w:rPr>
        <w:t xml:space="preserve">Once you type the name of the resource group to confirm deletion, this will be deleted along with everything inside of it.</w:t>
      </w:r>
    </w:p>
    <w:p w:rsidR="00000000" w:rsidDel="00000000" w:rsidP="00000000" w:rsidRDefault="00000000" w:rsidRPr="00000000" w14:paraId="0000007C">
      <w:pPr>
        <w:spacing w:after="240" w:before="240" w:lineRule="auto"/>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sectPr>
      <w:pgSz w:h="16838" w:w="11906"/>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f5496"/>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f5496"/>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f5496"/>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f5496"/>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f5496"/>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f5496"/>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f5496"/>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f5496"/>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f5496"/>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02230F"/>
  </w:style>
  <w:style w:type="paragraph" w:styleId="Heading1">
    <w:name w:val="heading 1"/>
    <w:basedOn w:val="Normal"/>
    <w:next w:val="Normal"/>
    <w:link w:val="Heading1Char"/>
    <w:uiPriority w:val="9"/>
    <w:qFormat w:val="1"/>
    <w:rsid w:val="0002230F"/>
    <w:pPr>
      <w:keepNext w:val="1"/>
      <w:keepLines w:val="1"/>
      <w:spacing w:after="0" w:before="240"/>
      <w:outlineLvl w:val="0"/>
    </w:pPr>
    <w:rPr>
      <w:color w:val="2e75b5"/>
      <w:sz w:val="32"/>
      <w:szCs w:val="32"/>
    </w:rPr>
  </w:style>
  <w:style w:type="paragraph" w:styleId="Heading2">
    <w:name w:val="heading 2"/>
    <w:basedOn w:val="Normal"/>
    <w:next w:val="Normal"/>
    <w:link w:val="Heading2Char"/>
    <w:uiPriority w:val="9"/>
    <w:unhideWhenUsed w:val="1"/>
    <w:qFormat w:val="1"/>
    <w:rsid w:val="008C6D72"/>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paragraph" w:styleId="Heading3">
    <w:name w:val="heading 3"/>
    <w:basedOn w:val="Normal"/>
    <w:next w:val="Normal"/>
    <w:link w:val="Heading3Char"/>
    <w:uiPriority w:val="9"/>
    <w:unhideWhenUsed w:val="1"/>
    <w:qFormat w:val="1"/>
    <w:rsid w:val="008C6D72"/>
    <w:pPr>
      <w:keepNext w:val="1"/>
      <w:keepLines w:val="1"/>
      <w:spacing w:after="0" w:before="40"/>
      <w:outlineLvl w:val="2"/>
    </w:pPr>
    <w:rPr>
      <w:rFonts w:asciiTheme="majorHAnsi" w:cstheme="majorBidi" w:eastAsiaTheme="majorEastAsia" w:hAnsiTheme="majorHAnsi"/>
      <w:color w:val="1f3763" w:themeColor="accent1" w:themeShade="00007F"/>
      <w:sz w:val="24"/>
      <w:szCs w:val="24"/>
    </w:rPr>
  </w:style>
  <w:style w:type="paragraph" w:styleId="Heading4">
    <w:name w:val="heading 4"/>
    <w:basedOn w:val="Normal"/>
    <w:next w:val="Normal"/>
    <w:link w:val="Heading4Char"/>
    <w:uiPriority w:val="9"/>
    <w:unhideWhenUsed w:val="1"/>
    <w:qFormat w:val="1"/>
    <w:rsid w:val="0093606C"/>
    <w:pPr>
      <w:keepNext w:val="1"/>
      <w:keepLines w:val="1"/>
      <w:spacing w:after="0" w:before="40"/>
      <w:outlineLvl w:val="3"/>
    </w:pPr>
    <w:rPr>
      <w:rFonts w:asciiTheme="majorHAnsi" w:cstheme="majorBidi" w:eastAsiaTheme="majorEastAsia" w:hAnsiTheme="majorHAnsi"/>
      <w:i w:val="1"/>
      <w:iCs w:val="1"/>
      <w:color w:val="2f5496" w:themeColor="accent1" w:themeShade="0000BF"/>
    </w:rPr>
  </w:style>
  <w:style w:type="paragraph" w:styleId="Heading5">
    <w:name w:val="heading 5"/>
    <w:basedOn w:val="Normal"/>
    <w:next w:val="Normal"/>
    <w:uiPriority w:val="9"/>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character" w:styleId="Heading1Char" w:customStyle="1">
    <w:name w:val="Heading 1 Char"/>
    <w:basedOn w:val="DefaultParagraphFont"/>
    <w:link w:val="Heading1"/>
    <w:uiPriority w:val="9"/>
    <w:rsid w:val="0002230F"/>
    <w:rPr>
      <w:rFonts w:ascii="Calibri" w:cs="Calibri" w:eastAsia="Calibri" w:hAnsi="Calibri"/>
      <w:color w:val="2e75b5"/>
      <w:sz w:val="32"/>
      <w:szCs w:val="32"/>
      <w:lang w:eastAsia="en-GB"/>
    </w:rPr>
  </w:style>
  <w:style w:type="character" w:styleId="Heading2Char" w:customStyle="1">
    <w:name w:val="Heading 2 Char"/>
    <w:basedOn w:val="DefaultParagraphFont"/>
    <w:link w:val="Heading2"/>
    <w:uiPriority w:val="9"/>
    <w:rsid w:val="008C6D72"/>
    <w:rPr>
      <w:rFonts w:asciiTheme="majorHAnsi" w:cstheme="majorBidi" w:eastAsiaTheme="majorEastAsia" w:hAnsiTheme="majorHAnsi"/>
      <w:color w:val="2f5496" w:themeColor="accent1" w:themeShade="0000BF"/>
      <w:sz w:val="26"/>
      <w:szCs w:val="26"/>
      <w:lang w:eastAsia="en-GB"/>
    </w:rPr>
  </w:style>
  <w:style w:type="character" w:styleId="Heading3Char" w:customStyle="1">
    <w:name w:val="Heading 3 Char"/>
    <w:basedOn w:val="DefaultParagraphFont"/>
    <w:link w:val="Heading3"/>
    <w:uiPriority w:val="9"/>
    <w:rsid w:val="008C6D72"/>
    <w:rPr>
      <w:rFonts w:asciiTheme="majorHAnsi" w:cstheme="majorBidi" w:eastAsiaTheme="majorEastAsia" w:hAnsiTheme="majorHAnsi"/>
      <w:color w:val="1f3763" w:themeColor="accent1" w:themeShade="00007F"/>
      <w:sz w:val="24"/>
      <w:szCs w:val="24"/>
      <w:lang w:eastAsia="en-GB"/>
    </w:rPr>
  </w:style>
  <w:style w:type="paragraph" w:styleId="NormalWeb">
    <w:name w:val="Normal (Web)"/>
    <w:basedOn w:val="Normal"/>
    <w:uiPriority w:val="99"/>
    <w:semiHidden w:val="1"/>
    <w:unhideWhenUsed w:val="1"/>
    <w:rsid w:val="008C6D72"/>
    <w:pPr>
      <w:spacing w:after="100" w:afterAutospacing="1" w:before="100" w:beforeAutospacing="1" w:line="240" w:lineRule="auto"/>
    </w:pPr>
    <w:rPr>
      <w:rFonts w:ascii="Times New Roman" w:cs="Times New Roman" w:eastAsia="Times New Roman" w:hAnsi="Times New Roman"/>
      <w:sz w:val="24"/>
      <w:szCs w:val="24"/>
    </w:rPr>
  </w:style>
  <w:style w:type="character" w:styleId="HTMLCode">
    <w:name w:val="HTML Code"/>
    <w:basedOn w:val="DefaultParagraphFont"/>
    <w:uiPriority w:val="99"/>
    <w:semiHidden w:val="1"/>
    <w:unhideWhenUsed w:val="1"/>
    <w:rsid w:val="008C6D72"/>
    <w:rPr>
      <w:rFonts w:ascii="Courier New" w:cs="Courier New" w:eastAsia="Times New Roman" w:hAnsi="Courier New"/>
      <w:sz w:val="20"/>
      <w:szCs w:val="20"/>
    </w:rPr>
  </w:style>
  <w:style w:type="paragraph" w:styleId="HTMLPreformatted">
    <w:name w:val="HTML Preformatted"/>
    <w:basedOn w:val="Normal"/>
    <w:link w:val="HTMLPreformattedChar"/>
    <w:uiPriority w:val="99"/>
    <w:unhideWhenUsed w:val="1"/>
    <w:rsid w:val="008C6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rPr>
  </w:style>
  <w:style w:type="character" w:styleId="HTMLPreformattedChar" w:customStyle="1">
    <w:name w:val="HTML Preformatted Char"/>
    <w:basedOn w:val="DefaultParagraphFont"/>
    <w:link w:val="HTMLPreformatted"/>
    <w:uiPriority w:val="99"/>
    <w:rsid w:val="008C6D72"/>
    <w:rPr>
      <w:rFonts w:ascii="Courier New" w:cs="Courier New" w:eastAsia="Times New Roman" w:hAnsi="Courier New"/>
      <w:sz w:val="20"/>
      <w:szCs w:val="20"/>
      <w:lang w:eastAsia="en-GB"/>
    </w:rPr>
  </w:style>
  <w:style w:type="character" w:styleId="hljs-number" w:customStyle="1">
    <w:name w:val="hljs-number"/>
    <w:basedOn w:val="DefaultParagraphFont"/>
    <w:rsid w:val="008C6D72"/>
  </w:style>
  <w:style w:type="character" w:styleId="hljs-comment" w:customStyle="1">
    <w:name w:val="hljs-comment"/>
    <w:basedOn w:val="DefaultParagraphFont"/>
    <w:rsid w:val="008C6D72"/>
  </w:style>
  <w:style w:type="character" w:styleId="hljs-variable" w:customStyle="1">
    <w:name w:val="hljs-variable"/>
    <w:basedOn w:val="DefaultParagraphFont"/>
    <w:rsid w:val="008C6D72"/>
  </w:style>
  <w:style w:type="character" w:styleId="hljs-keyword" w:customStyle="1">
    <w:name w:val="hljs-keyword"/>
    <w:basedOn w:val="DefaultParagraphFont"/>
    <w:rsid w:val="008C6D72"/>
  </w:style>
  <w:style w:type="paragraph" w:styleId="ListParagraph">
    <w:name w:val="List Paragraph"/>
    <w:basedOn w:val="Normal"/>
    <w:uiPriority w:val="34"/>
    <w:qFormat w:val="1"/>
    <w:rsid w:val="00186192"/>
    <w:pPr>
      <w:ind w:left="720"/>
      <w:contextualSpacing w:val="1"/>
    </w:pPr>
  </w:style>
  <w:style w:type="character" w:styleId="Strong">
    <w:name w:val="Strong"/>
    <w:basedOn w:val="DefaultParagraphFont"/>
    <w:uiPriority w:val="22"/>
    <w:qFormat w:val="1"/>
    <w:rsid w:val="002926E2"/>
    <w:rPr>
      <w:b w:val="1"/>
      <w:bCs w:val="1"/>
    </w:rPr>
  </w:style>
  <w:style w:type="character" w:styleId="hljs-selector-tag" w:customStyle="1">
    <w:name w:val="hljs-selector-tag"/>
    <w:basedOn w:val="DefaultParagraphFont"/>
    <w:rsid w:val="002926E2"/>
  </w:style>
  <w:style w:type="character" w:styleId="hljs-selector-class" w:customStyle="1">
    <w:name w:val="hljs-selector-class"/>
    <w:basedOn w:val="DefaultParagraphFont"/>
    <w:rsid w:val="002926E2"/>
  </w:style>
  <w:style w:type="character" w:styleId="hljs-meta" w:customStyle="1">
    <w:name w:val="hljs-meta"/>
    <w:basedOn w:val="DefaultParagraphFont"/>
    <w:rsid w:val="002926E2"/>
  </w:style>
  <w:style w:type="character" w:styleId="hljs-string" w:customStyle="1">
    <w:name w:val="hljs-string"/>
    <w:basedOn w:val="DefaultParagraphFont"/>
    <w:rsid w:val="002926E2"/>
  </w:style>
  <w:style w:type="character" w:styleId="hljs-builtin-name" w:customStyle="1">
    <w:name w:val="hljs-builtin-name"/>
    <w:basedOn w:val="DefaultParagraphFont"/>
    <w:rsid w:val="002926E2"/>
  </w:style>
  <w:style w:type="character" w:styleId="hljs-attribute" w:customStyle="1">
    <w:name w:val="hljs-attribute"/>
    <w:basedOn w:val="DefaultParagraphFont"/>
    <w:rsid w:val="002926E2"/>
  </w:style>
  <w:style w:type="character" w:styleId="hljs-builtin" w:customStyle="1">
    <w:name w:val="hljs-built_in"/>
    <w:basedOn w:val="DefaultParagraphFont"/>
    <w:rsid w:val="002926E2"/>
  </w:style>
  <w:style w:type="character" w:styleId="hljs-literal" w:customStyle="1">
    <w:name w:val="hljs-literal"/>
    <w:basedOn w:val="DefaultParagraphFont"/>
    <w:rsid w:val="002926E2"/>
  </w:style>
  <w:style w:type="character" w:styleId="Hyperlink">
    <w:name w:val="Hyperlink"/>
    <w:basedOn w:val="DefaultParagraphFont"/>
    <w:uiPriority w:val="99"/>
    <w:unhideWhenUsed w:val="1"/>
    <w:rsid w:val="00DB79CF"/>
    <w:rPr>
      <w:color w:val="0563c1" w:themeColor="hyperlink"/>
      <w:u w:val="single"/>
    </w:rPr>
  </w:style>
  <w:style w:type="character" w:styleId="UnresolvedMention">
    <w:name w:val="Unresolved Mention"/>
    <w:basedOn w:val="DefaultParagraphFont"/>
    <w:uiPriority w:val="99"/>
    <w:semiHidden w:val="1"/>
    <w:unhideWhenUsed w:val="1"/>
    <w:rsid w:val="00DB79CF"/>
    <w:rPr>
      <w:color w:val="605e5c"/>
      <w:shd w:color="auto" w:fill="e1dfdd" w:val="clear"/>
    </w:rPr>
  </w:style>
  <w:style w:type="character" w:styleId="Heading4Char" w:customStyle="1">
    <w:name w:val="Heading 4 Char"/>
    <w:basedOn w:val="DefaultParagraphFont"/>
    <w:link w:val="Heading4"/>
    <w:uiPriority w:val="9"/>
    <w:semiHidden w:val="1"/>
    <w:rsid w:val="0093606C"/>
    <w:rPr>
      <w:rFonts w:asciiTheme="majorHAnsi" w:cstheme="majorBidi" w:eastAsiaTheme="majorEastAsia" w:hAnsiTheme="majorHAnsi"/>
      <w:i w:val="1"/>
      <w:iCs w:val="1"/>
      <w:color w:val="2f5496" w:themeColor="accent1" w:themeShade="0000BF"/>
      <w:lang w:eastAsia="en-GB"/>
    </w:rPr>
  </w:style>
  <w:style w:type="character" w:styleId="hljs-regexp" w:customStyle="1">
    <w:name w:val="hljs-regexp"/>
    <w:basedOn w:val="DefaultParagraphFont"/>
    <w:rsid w:val="0093606C"/>
  </w:style>
  <w:style w:type="character" w:styleId="hljs-attr" w:customStyle="1">
    <w:name w:val="hljs-attr"/>
    <w:basedOn w:val="DefaultParagraphFont"/>
    <w:rsid w:val="0093606C"/>
  </w:style>
  <w:style w:type="character" w:styleId="hljs-type" w:customStyle="1">
    <w:name w:val="hljs-type"/>
    <w:basedOn w:val="DefaultParagraphFont"/>
    <w:rsid w:val="00FE129D"/>
  </w:style>
  <w:style w:type="character" w:styleId="Emphasis">
    <w:name w:val="Emphasis"/>
    <w:basedOn w:val="DefaultParagraphFont"/>
    <w:uiPriority w:val="20"/>
    <w:qFormat w:val="1"/>
    <w:rsid w:val="00FE129D"/>
    <w:rPr>
      <w:i w:val="1"/>
      <w:iCs w:val="1"/>
    </w:rPr>
  </w:style>
  <w:style w:type="character" w:styleId="hljs-symbol" w:customStyle="1">
    <w:name w:val="hljs-symbol"/>
    <w:basedOn w:val="DefaultParagraphFont"/>
    <w:rsid w:val="00FE129D"/>
  </w:style>
  <w:style w:type="character" w:styleId="hljs-selector-attr" w:customStyle="1">
    <w:name w:val="hljs-selector-attr"/>
    <w:basedOn w:val="DefaultParagraphFont"/>
    <w:rsid w:val="00FE5970"/>
  </w:style>
  <w:style w:type="character" w:styleId="hljs-selector-pseudo" w:customStyle="1">
    <w:name w:val="hljs-selector-pseudo"/>
    <w:basedOn w:val="DefaultParagraphFont"/>
    <w:rsid w:val="00FE5970"/>
  </w:style>
  <w:style w:type="character" w:styleId="hljs-title" w:customStyle="1">
    <w:name w:val="hljs-title"/>
    <w:basedOn w:val="DefaultParagraphFont"/>
    <w:rsid w:val="00FE5970"/>
  </w:style>
  <w:style w:type="character" w:styleId="bash" w:customStyle="1">
    <w:name w:val="bash"/>
    <w:basedOn w:val="DefaultParagraphFont"/>
    <w:rsid w:val="00E454A1"/>
  </w:style>
  <w:style w:type="character" w:styleId="hljs-constructor" w:customStyle="1">
    <w:name w:val="hljs-constructor"/>
    <w:basedOn w:val="DefaultParagraphFont"/>
    <w:rsid w:val="00E454A1"/>
  </w:style>
  <w:style w:type="character" w:styleId="hljs-params" w:customStyle="1">
    <w:name w:val="hljs-params"/>
    <w:basedOn w:val="DefaultParagraphFont"/>
    <w:rsid w:val="00E454A1"/>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paragraph" w:styleId="TOCHeading">
    <w:name w:val="TOC Heading"/>
    <w:basedOn w:val="Heading1"/>
    <w:next w:val="Normal"/>
    <w:uiPriority w:val="39"/>
    <w:unhideWhenUsed w:val="1"/>
    <w:qFormat w:val="1"/>
    <w:rsid w:val="0074533E"/>
    <w:pPr>
      <w:outlineLvl w:val="9"/>
    </w:pPr>
    <w:rPr>
      <w:rFonts w:asciiTheme="majorHAnsi" w:cstheme="majorBidi" w:eastAsiaTheme="majorEastAsia" w:hAnsiTheme="majorHAnsi"/>
      <w:color w:val="2f5496" w:themeColor="accent1" w:themeShade="0000BF"/>
      <w:lang w:eastAsia="en-US" w:val="en-US"/>
    </w:rPr>
  </w:style>
  <w:style w:type="paragraph" w:styleId="TOC1">
    <w:name w:val="toc 1"/>
    <w:basedOn w:val="Normal"/>
    <w:next w:val="Normal"/>
    <w:autoRedefine w:val="1"/>
    <w:uiPriority w:val="39"/>
    <w:unhideWhenUsed w:val="1"/>
    <w:rsid w:val="0074533E"/>
    <w:pPr>
      <w:spacing w:after="100"/>
    </w:pPr>
  </w:style>
  <w:style w:type="paragraph" w:styleId="TOC2">
    <w:name w:val="toc 2"/>
    <w:basedOn w:val="Normal"/>
    <w:next w:val="Normal"/>
    <w:autoRedefine w:val="1"/>
    <w:uiPriority w:val="39"/>
    <w:unhideWhenUsed w:val="1"/>
    <w:rsid w:val="0074533E"/>
    <w:pPr>
      <w:spacing w:after="100"/>
      <w:ind w:left="220"/>
    </w:pPr>
  </w:style>
  <w:style w:type="paragraph" w:styleId="TOC3">
    <w:name w:val="toc 3"/>
    <w:basedOn w:val="Normal"/>
    <w:next w:val="Normal"/>
    <w:autoRedefine w:val="1"/>
    <w:uiPriority w:val="39"/>
    <w:unhideWhenUsed w:val="1"/>
    <w:rsid w:val="0074533E"/>
    <w:pPr>
      <w:spacing w:after="100"/>
      <w:ind w:left="440"/>
    </w:pPr>
  </w:style>
  <w:style w:type="paragraph" w:styleId="TOC4">
    <w:name w:val="toc 4"/>
    <w:basedOn w:val="Normal"/>
    <w:next w:val="Normal"/>
    <w:autoRedefine w:val="1"/>
    <w:uiPriority w:val="39"/>
    <w:unhideWhenUsed w:val="1"/>
    <w:rsid w:val="0074533E"/>
    <w:pPr>
      <w:spacing w:after="100"/>
      <w:ind w:left="660"/>
    </w:pPr>
    <w:rPr>
      <w:rFonts w:asciiTheme="minorHAnsi" w:cstheme="minorBidi" w:eastAsiaTheme="minorEastAsia" w:hAnsiTheme="minorHAnsi"/>
    </w:rPr>
  </w:style>
  <w:style w:type="paragraph" w:styleId="TOC5">
    <w:name w:val="toc 5"/>
    <w:basedOn w:val="Normal"/>
    <w:next w:val="Normal"/>
    <w:autoRedefine w:val="1"/>
    <w:uiPriority w:val="39"/>
    <w:unhideWhenUsed w:val="1"/>
    <w:rsid w:val="0074533E"/>
    <w:pPr>
      <w:spacing w:after="100"/>
      <w:ind w:left="880"/>
    </w:pPr>
    <w:rPr>
      <w:rFonts w:asciiTheme="minorHAnsi" w:cstheme="minorBidi" w:eastAsiaTheme="minorEastAsia" w:hAnsiTheme="minorHAnsi"/>
    </w:rPr>
  </w:style>
  <w:style w:type="paragraph" w:styleId="TOC6">
    <w:name w:val="toc 6"/>
    <w:basedOn w:val="Normal"/>
    <w:next w:val="Normal"/>
    <w:autoRedefine w:val="1"/>
    <w:uiPriority w:val="39"/>
    <w:unhideWhenUsed w:val="1"/>
    <w:rsid w:val="0074533E"/>
    <w:pPr>
      <w:spacing w:after="100"/>
      <w:ind w:left="1100"/>
    </w:pPr>
    <w:rPr>
      <w:rFonts w:asciiTheme="minorHAnsi" w:cstheme="minorBidi" w:eastAsiaTheme="minorEastAsia" w:hAnsiTheme="minorHAnsi"/>
    </w:rPr>
  </w:style>
  <w:style w:type="paragraph" w:styleId="TOC7">
    <w:name w:val="toc 7"/>
    <w:basedOn w:val="Normal"/>
    <w:next w:val="Normal"/>
    <w:autoRedefine w:val="1"/>
    <w:uiPriority w:val="39"/>
    <w:unhideWhenUsed w:val="1"/>
    <w:rsid w:val="0074533E"/>
    <w:pPr>
      <w:spacing w:after="100"/>
      <w:ind w:left="1320"/>
    </w:pPr>
    <w:rPr>
      <w:rFonts w:asciiTheme="minorHAnsi" w:cstheme="minorBidi" w:eastAsiaTheme="minorEastAsia" w:hAnsiTheme="minorHAnsi"/>
    </w:rPr>
  </w:style>
  <w:style w:type="paragraph" w:styleId="TOC8">
    <w:name w:val="toc 8"/>
    <w:basedOn w:val="Normal"/>
    <w:next w:val="Normal"/>
    <w:autoRedefine w:val="1"/>
    <w:uiPriority w:val="39"/>
    <w:unhideWhenUsed w:val="1"/>
    <w:rsid w:val="0074533E"/>
    <w:pPr>
      <w:spacing w:after="100"/>
      <w:ind w:left="1540"/>
    </w:pPr>
    <w:rPr>
      <w:rFonts w:asciiTheme="minorHAnsi" w:cstheme="minorBidi" w:eastAsiaTheme="minorEastAsia" w:hAnsiTheme="minorHAnsi"/>
    </w:rPr>
  </w:style>
  <w:style w:type="paragraph" w:styleId="TOC9">
    <w:name w:val="toc 9"/>
    <w:basedOn w:val="Normal"/>
    <w:next w:val="Normal"/>
    <w:autoRedefine w:val="1"/>
    <w:uiPriority w:val="39"/>
    <w:unhideWhenUsed w:val="1"/>
    <w:rsid w:val="0074533E"/>
    <w:pPr>
      <w:spacing w:after="100"/>
      <w:ind w:left="1760"/>
    </w:pPr>
    <w:rPr>
      <w:rFonts w:asciiTheme="minorHAnsi" w:cstheme="minorBidi" w:eastAsiaTheme="minorEastAsia" w:hAnsiTheme="minorHAnsi"/>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20" Type="http://schemas.openxmlformats.org/officeDocument/2006/relationships/image" Target="media/image2.png"/><Relationship Id="rId42" Type="http://schemas.openxmlformats.org/officeDocument/2006/relationships/image" Target="media/image35.png"/><Relationship Id="rId41" Type="http://schemas.openxmlformats.org/officeDocument/2006/relationships/image" Target="media/image36.png"/><Relationship Id="rId22" Type="http://schemas.openxmlformats.org/officeDocument/2006/relationships/image" Target="media/image16.png"/><Relationship Id="rId44" Type="http://schemas.openxmlformats.org/officeDocument/2006/relationships/image" Target="media/image37.png"/><Relationship Id="rId21" Type="http://schemas.openxmlformats.org/officeDocument/2006/relationships/image" Target="media/image13.png"/><Relationship Id="rId43" Type="http://schemas.openxmlformats.org/officeDocument/2006/relationships/image" Target="media/image33.png"/><Relationship Id="rId24" Type="http://schemas.openxmlformats.org/officeDocument/2006/relationships/image" Target="media/image20.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26" Type="http://schemas.openxmlformats.org/officeDocument/2006/relationships/image" Target="media/image21.png"/><Relationship Id="rId25" Type="http://schemas.openxmlformats.org/officeDocument/2006/relationships/image" Target="media/image17.png"/><Relationship Id="rId28" Type="http://schemas.openxmlformats.org/officeDocument/2006/relationships/image" Target="media/image24.png"/><Relationship Id="rId27" Type="http://schemas.openxmlformats.org/officeDocument/2006/relationships/image" Target="media/image30.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2.png"/><Relationship Id="rId7" Type="http://schemas.openxmlformats.org/officeDocument/2006/relationships/image" Target="media/image10.png"/><Relationship Id="rId8" Type="http://schemas.openxmlformats.org/officeDocument/2006/relationships/image" Target="media/image28.png"/><Relationship Id="rId31" Type="http://schemas.openxmlformats.org/officeDocument/2006/relationships/image" Target="media/image5.png"/><Relationship Id="rId30" Type="http://schemas.openxmlformats.org/officeDocument/2006/relationships/image" Target="media/image26.png"/><Relationship Id="rId11" Type="http://schemas.openxmlformats.org/officeDocument/2006/relationships/image" Target="media/image4.png"/><Relationship Id="rId33" Type="http://schemas.openxmlformats.org/officeDocument/2006/relationships/image" Target="media/image11.png"/><Relationship Id="rId10" Type="http://schemas.openxmlformats.org/officeDocument/2006/relationships/image" Target="media/image1.png"/><Relationship Id="rId32" Type="http://schemas.openxmlformats.org/officeDocument/2006/relationships/image" Target="media/image32.png"/><Relationship Id="rId13" Type="http://schemas.openxmlformats.org/officeDocument/2006/relationships/image" Target="media/image25.png"/><Relationship Id="rId35" Type="http://schemas.openxmlformats.org/officeDocument/2006/relationships/image" Target="media/image34.png"/><Relationship Id="rId12" Type="http://schemas.openxmlformats.org/officeDocument/2006/relationships/image" Target="media/image14.png"/><Relationship Id="rId34" Type="http://schemas.openxmlformats.org/officeDocument/2006/relationships/image" Target="media/image7.png"/><Relationship Id="rId15" Type="http://schemas.openxmlformats.org/officeDocument/2006/relationships/image" Target="media/image8.png"/><Relationship Id="rId37" Type="http://schemas.openxmlformats.org/officeDocument/2006/relationships/image" Target="media/image31.png"/><Relationship Id="rId14" Type="http://schemas.openxmlformats.org/officeDocument/2006/relationships/image" Target="media/image9.png"/><Relationship Id="rId36" Type="http://schemas.openxmlformats.org/officeDocument/2006/relationships/image" Target="media/image38.png"/><Relationship Id="rId17" Type="http://schemas.openxmlformats.org/officeDocument/2006/relationships/image" Target="media/image22.png"/><Relationship Id="rId39" Type="http://schemas.openxmlformats.org/officeDocument/2006/relationships/image" Target="media/image3.png"/><Relationship Id="rId16" Type="http://schemas.openxmlformats.org/officeDocument/2006/relationships/image" Target="media/image6.png"/><Relationship Id="rId38" Type="http://schemas.openxmlformats.org/officeDocument/2006/relationships/image" Target="media/image23.png"/><Relationship Id="rId19" Type="http://schemas.openxmlformats.org/officeDocument/2006/relationships/image" Target="media/image27.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meOHd/3VblVvOzEZHdN0O1wQqpg==">AMUW2mXFCHO3CKbxBgaMh/qoh5R2PgU0GRiNOGU8neWRrWAj9hFI/uRi0tyWWppfc/4f+0m9aHpMmnLjx75Kv5cE5ush094XJHZkQswy4+8RZQXjCw71vfhaeOQdWyzsXkQe68zBM8IgTGQY1GWbOrhkC4/Ctl742xYsBMLUiIUiuYYp0GnVxX0vGMZBc4pSdR5fkhTtnOtBCOG9dqWphIB+1wxPDFfkDi7ZW9z7juS/PKF3MonMMKYeGYSl639NgD840WHFRt4n</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2020-04-06T07:21:00Z</dcterms:created>
  <dc:creator>Yassir Satti</dc:creator>
</cp:coreProperties>
</file>